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464816">
      <w:pPr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>GRIGLIA DI VALUTAZIONE PROVA SCRITTA DI ITALIANO TRIENNIO alunni con B.E.S.</w:t>
      </w:r>
    </w:p>
    <w:p w14:paraId="7F4820DF">
      <w:pPr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Tipologia testuale B: Analisi e produzione di un testo argomentativo</w:t>
      </w:r>
    </w:p>
    <w:p w14:paraId="0D2203A6">
      <w:pPr>
        <w:jc w:val="center"/>
        <w:rPr>
          <w:rFonts w:ascii="Arial" w:hAnsi="Arial" w:cs="Arial"/>
          <w:i/>
          <w:sz w:val="20"/>
          <w:szCs w:val="20"/>
        </w:rPr>
      </w:pPr>
    </w:p>
    <w:p w14:paraId="6CF2BBDD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CANDIDATO/A: _____________________    CLASSE  _____________    DATA ______________</w:t>
      </w:r>
    </w:p>
    <w:p w14:paraId="371DEED8">
      <w:pPr>
        <w:jc w:val="center"/>
        <w:rPr>
          <w:sz w:val="20"/>
          <w:szCs w:val="20"/>
        </w:rPr>
      </w:pPr>
    </w:p>
    <w:tbl>
      <w:tblPr>
        <w:tblStyle w:val="4"/>
        <w:tblW w:w="99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"/>
        <w:gridCol w:w="2126"/>
        <w:gridCol w:w="2551"/>
        <w:gridCol w:w="3402"/>
        <w:gridCol w:w="1418"/>
      </w:tblGrid>
      <w:tr w14:paraId="034E70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</w:tcPr>
          <w:p w14:paraId="12609B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</w:tcPr>
          <w:p w14:paraId="1F2BFF7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COMPETENZE</w:t>
            </w:r>
          </w:p>
        </w:tc>
        <w:tc>
          <w:tcPr>
            <w:tcW w:w="2551" w:type="dxa"/>
          </w:tcPr>
          <w:p w14:paraId="75F4D7E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INDICATORI</w:t>
            </w:r>
          </w:p>
        </w:tc>
        <w:tc>
          <w:tcPr>
            <w:tcW w:w="3402" w:type="dxa"/>
          </w:tcPr>
          <w:p w14:paraId="4D0B273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DESCRITTORI</w:t>
            </w:r>
          </w:p>
        </w:tc>
        <w:tc>
          <w:tcPr>
            <w:tcW w:w="1418" w:type="dxa"/>
          </w:tcPr>
          <w:p w14:paraId="3FED07B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PUNTI   /100</w:t>
            </w:r>
          </w:p>
        </w:tc>
      </w:tr>
      <w:tr w14:paraId="12C2F8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</w:trPr>
        <w:tc>
          <w:tcPr>
            <w:tcW w:w="421" w:type="dxa"/>
            <w:vMerge w:val="restart"/>
            <w:textDirection w:val="btLr"/>
            <w:vAlign w:val="center"/>
          </w:tcPr>
          <w:p w14:paraId="732F166B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Indicatori generali</w:t>
            </w:r>
          </w:p>
        </w:tc>
        <w:tc>
          <w:tcPr>
            <w:tcW w:w="2126" w:type="dxa"/>
            <w:vMerge w:val="restart"/>
          </w:tcPr>
          <w:p w14:paraId="707BEE92">
            <w:pPr>
              <w:pStyle w:val="5"/>
              <w:ind w:left="17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D7C56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1.</w:t>
            </w:r>
          </w:p>
          <w:p w14:paraId="062037C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Competenze testuali</w:t>
            </w:r>
          </w:p>
        </w:tc>
        <w:tc>
          <w:tcPr>
            <w:tcW w:w="2551" w:type="dxa"/>
          </w:tcPr>
          <w:p w14:paraId="1D090ADD">
            <w:pPr>
              <w:ind w:firstLine="461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EF288E3">
            <w:pPr>
              <w:pStyle w:val="5"/>
              <w:numPr>
                <w:ilvl w:val="0"/>
                <w:numId w:val="1"/>
              </w:numPr>
              <w:ind w:left="178" w:hanging="178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Ideazione, pianificazione e organizzazione del testo</w:t>
            </w:r>
          </w:p>
          <w:p w14:paraId="397A6D0B">
            <w:pPr>
              <w:ind w:firstLine="461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402" w:type="dxa"/>
          </w:tcPr>
          <w:p w14:paraId="28B60D26">
            <w:pPr>
              <w:ind w:left="37" w:right="-121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Organizza e sviluppa il testo in modo:</w:t>
            </w:r>
          </w:p>
          <w:p w14:paraId="6B232F96">
            <w:pPr>
              <w:ind w:left="37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Efficace e originale</w:t>
            </w:r>
          </w:p>
          <w:p w14:paraId="3FE583F4">
            <w:pPr>
              <w:ind w:left="37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Chiaro e adeguato alla tipologia</w:t>
            </w:r>
          </w:p>
          <w:p w14:paraId="63040839">
            <w:pPr>
              <w:ind w:left="37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Semplice con qualche improprietà</w:t>
            </w:r>
          </w:p>
          <w:p w14:paraId="2CBC51B8">
            <w:pPr>
              <w:ind w:left="37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Impreciso e poco lineare</w:t>
            </w:r>
          </w:p>
          <w:p w14:paraId="4F97BF9B">
            <w:pPr>
              <w:ind w:left="37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Confuso e gravemente inadeguato</w:t>
            </w:r>
          </w:p>
        </w:tc>
        <w:tc>
          <w:tcPr>
            <w:tcW w:w="1418" w:type="dxa"/>
          </w:tcPr>
          <w:p w14:paraId="0B9E8D41">
            <w:pPr>
              <w:ind w:left="104" w:hanging="168"/>
              <w:rPr>
                <w:rFonts w:ascii="Arial" w:hAnsi="Arial" w:cs="Arial"/>
                <w:sz w:val="16"/>
                <w:szCs w:val="16"/>
              </w:rPr>
            </w:pPr>
          </w:p>
          <w:p w14:paraId="385667E4">
            <w:pPr>
              <w:tabs>
                <w:tab w:val="left" w:pos="178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10-12</w:t>
            </w:r>
          </w:p>
          <w:p w14:paraId="65DC6CAB">
            <w:pPr>
              <w:tabs>
                <w:tab w:val="left" w:pos="178"/>
              </w:tabs>
              <w:ind w:left="104" w:hanging="16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8-9</w:t>
            </w:r>
          </w:p>
          <w:p w14:paraId="5441C9F7">
            <w:pPr>
              <w:tabs>
                <w:tab w:val="left" w:pos="178"/>
              </w:tabs>
              <w:ind w:left="104" w:hanging="16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  <w:p w14:paraId="7AEDED81">
            <w:pPr>
              <w:tabs>
                <w:tab w:val="left" w:pos="178"/>
              </w:tabs>
              <w:ind w:left="104" w:hanging="16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  <w:p w14:paraId="0E3B4496">
            <w:pPr>
              <w:ind w:left="104" w:hanging="16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14:paraId="190117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421" w:type="dxa"/>
            <w:vMerge w:val="continue"/>
          </w:tcPr>
          <w:p w14:paraId="5CC4F1D6">
            <w:pPr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2126" w:type="dxa"/>
            <w:vMerge w:val="continue"/>
          </w:tcPr>
          <w:p w14:paraId="0A7E91B0">
            <w:pPr>
              <w:pStyle w:val="5"/>
              <w:numPr>
                <w:ilvl w:val="0"/>
                <w:numId w:val="2"/>
              </w:numPr>
              <w:ind w:left="173" w:hanging="12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1" w:type="dxa"/>
          </w:tcPr>
          <w:p w14:paraId="34A7B27A">
            <w:pPr>
              <w:ind w:firstLine="461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076CC3D">
            <w:pPr>
              <w:pStyle w:val="5"/>
              <w:numPr>
                <w:ilvl w:val="0"/>
                <w:numId w:val="1"/>
              </w:numPr>
              <w:ind w:left="178" w:hanging="178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Coesione testuale e coerenza testuale</w:t>
            </w:r>
          </w:p>
        </w:tc>
        <w:tc>
          <w:tcPr>
            <w:tcW w:w="3402" w:type="dxa"/>
          </w:tcPr>
          <w:p w14:paraId="0885F271">
            <w:pPr>
              <w:ind w:left="3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Costruisce un discorso: </w:t>
            </w:r>
          </w:p>
          <w:p w14:paraId="15B287F5">
            <w:pPr>
              <w:ind w:left="3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Ben strutturato coerente e coeso</w:t>
            </w:r>
          </w:p>
          <w:p w14:paraId="7D16909A">
            <w:pPr>
              <w:ind w:left="3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Coerente e coeso</w:t>
            </w:r>
          </w:p>
          <w:p w14:paraId="65B6528A">
            <w:pPr>
              <w:ind w:left="3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Coerente ma con qualche incertezza</w:t>
            </w:r>
          </w:p>
          <w:p w14:paraId="1E8955DF">
            <w:pPr>
              <w:ind w:left="3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Limitatamente coerente e coeso</w:t>
            </w:r>
          </w:p>
          <w:p w14:paraId="15B00868">
            <w:pPr>
              <w:ind w:left="3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Disorganico e sconnesso</w:t>
            </w:r>
          </w:p>
        </w:tc>
        <w:tc>
          <w:tcPr>
            <w:tcW w:w="1418" w:type="dxa"/>
          </w:tcPr>
          <w:p w14:paraId="3D730994">
            <w:pPr>
              <w:tabs>
                <w:tab w:val="left" w:pos="178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038FF959">
            <w:pPr>
              <w:tabs>
                <w:tab w:val="left" w:pos="178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10-12</w:t>
            </w:r>
          </w:p>
          <w:p w14:paraId="455D7EE2">
            <w:pPr>
              <w:tabs>
                <w:tab w:val="left" w:pos="178"/>
              </w:tabs>
              <w:ind w:left="104" w:hanging="16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8-9</w:t>
            </w:r>
          </w:p>
          <w:p w14:paraId="2ED97CBE">
            <w:pPr>
              <w:tabs>
                <w:tab w:val="left" w:pos="178"/>
              </w:tabs>
              <w:ind w:left="104" w:hanging="16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  <w:p w14:paraId="68935A4A">
            <w:pPr>
              <w:tabs>
                <w:tab w:val="left" w:pos="178"/>
              </w:tabs>
              <w:ind w:left="104" w:hanging="16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  <w:p w14:paraId="582EDDD5">
            <w:pPr>
              <w:ind w:left="104" w:hanging="16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14:paraId="582D89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421" w:type="dxa"/>
            <w:vMerge w:val="continue"/>
          </w:tcPr>
          <w:p w14:paraId="59EFBBFA">
            <w:pPr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2126" w:type="dxa"/>
            <w:vMerge w:val="restart"/>
          </w:tcPr>
          <w:p w14:paraId="5D0B5949">
            <w:pPr>
              <w:pStyle w:val="5"/>
              <w:ind w:left="17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76D1BD7">
            <w:pPr>
              <w:pStyle w:val="5"/>
              <w:ind w:left="17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2.</w:t>
            </w:r>
          </w:p>
          <w:p w14:paraId="4FD1C42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Competenze linguistiche</w:t>
            </w:r>
          </w:p>
        </w:tc>
        <w:tc>
          <w:tcPr>
            <w:tcW w:w="2551" w:type="dxa"/>
          </w:tcPr>
          <w:p w14:paraId="3D5FA73F">
            <w:pPr>
              <w:pStyle w:val="5"/>
              <w:tabs>
                <w:tab w:val="left" w:pos="178"/>
              </w:tabs>
              <w:ind w:left="0" w:hanging="248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99FFEDF">
            <w:pPr>
              <w:pStyle w:val="5"/>
              <w:numPr>
                <w:ilvl w:val="0"/>
                <w:numId w:val="3"/>
              </w:numPr>
              <w:tabs>
                <w:tab w:val="left" w:pos="178"/>
              </w:tabs>
              <w:ind w:left="178" w:hanging="248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Ricchezza e padronanza lessicale</w:t>
            </w:r>
          </w:p>
        </w:tc>
        <w:tc>
          <w:tcPr>
            <w:tcW w:w="3402" w:type="dxa"/>
          </w:tcPr>
          <w:p w14:paraId="2A016277">
            <w:pPr>
              <w:tabs>
                <w:tab w:val="left" w:pos="178"/>
              </w:tabs>
              <w:ind w:left="3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Utilizza un lessico: </w:t>
            </w:r>
          </w:p>
          <w:p w14:paraId="122B4494">
            <w:pPr>
              <w:tabs>
                <w:tab w:val="left" w:pos="178"/>
              </w:tabs>
              <w:ind w:left="3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Ampio e accurato</w:t>
            </w:r>
          </w:p>
          <w:p w14:paraId="20F290F9">
            <w:pPr>
              <w:tabs>
                <w:tab w:val="left" w:pos="178"/>
              </w:tabs>
              <w:ind w:left="3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Appropriato</w:t>
            </w:r>
          </w:p>
          <w:p w14:paraId="1DD69233">
            <w:pPr>
              <w:tabs>
                <w:tab w:val="left" w:pos="178"/>
              </w:tabs>
              <w:ind w:left="3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Generico, con lievi improprietà</w:t>
            </w:r>
          </w:p>
          <w:p w14:paraId="2D9EBA41">
            <w:pPr>
              <w:tabs>
                <w:tab w:val="left" w:pos="178"/>
              </w:tabs>
              <w:ind w:left="3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Ripetitivo e/o con diverse improprietà</w:t>
            </w:r>
          </w:p>
        </w:tc>
        <w:tc>
          <w:tcPr>
            <w:tcW w:w="1418" w:type="dxa"/>
          </w:tcPr>
          <w:p w14:paraId="3D5C2448">
            <w:pPr>
              <w:tabs>
                <w:tab w:val="left" w:pos="178"/>
              </w:tabs>
              <w:ind w:left="104" w:hanging="168"/>
              <w:rPr>
                <w:rFonts w:ascii="Arial" w:hAnsi="Arial" w:cs="Arial"/>
                <w:sz w:val="16"/>
                <w:szCs w:val="16"/>
              </w:rPr>
            </w:pPr>
          </w:p>
          <w:p w14:paraId="08DC2065">
            <w:pPr>
              <w:ind w:left="104" w:hanging="16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10-12</w:t>
            </w:r>
          </w:p>
          <w:p w14:paraId="7FD38932">
            <w:pPr>
              <w:ind w:left="104" w:hanging="16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  <w:p w14:paraId="008BADDF">
            <w:pPr>
              <w:ind w:left="104" w:hanging="16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  <w:p w14:paraId="77677CD9">
            <w:pPr>
              <w:ind w:left="104" w:hanging="16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</w:tr>
      <w:tr w14:paraId="2A102B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421" w:type="dxa"/>
            <w:vMerge w:val="continue"/>
          </w:tcPr>
          <w:p w14:paraId="6610C43A">
            <w:pPr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2126" w:type="dxa"/>
            <w:vMerge w:val="continue"/>
          </w:tcPr>
          <w:p w14:paraId="2C44C654">
            <w:pPr>
              <w:pStyle w:val="5"/>
              <w:numPr>
                <w:ilvl w:val="0"/>
                <w:numId w:val="2"/>
              </w:numPr>
              <w:ind w:left="173" w:hanging="12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1" w:type="dxa"/>
          </w:tcPr>
          <w:p w14:paraId="65795583">
            <w:pPr>
              <w:pStyle w:val="5"/>
              <w:tabs>
                <w:tab w:val="left" w:pos="178"/>
              </w:tabs>
              <w:ind w:left="0" w:hanging="248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AD269FD">
            <w:pPr>
              <w:pStyle w:val="5"/>
              <w:numPr>
                <w:ilvl w:val="0"/>
                <w:numId w:val="3"/>
              </w:numPr>
              <w:tabs>
                <w:tab w:val="left" w:pos="178"/>
              </w:tabs>
              <w:ind w:left="178" w:hanging="248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Correttezza grammaticale; uso corretto ed efficace della punteggiatura</w:t>
            </w:r>
          </w:p>
        </w:tc>
        <w:tc>
          <w:tcPr>
            <w:tcW w:w="3402" w:type="dxa"/>
          </w:tcPr>
          <w:p w14:paraId="75390239">
            <w:pPr>
              <w:tabs>
                <w:tab w:val="left" w:pos="178"/>
              </w:tabs>
              <w:ind w:left="3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Si esprime in modo: </w:t>
            </w:r>
          </w:p>
          <w:p w14:paraId="27173387">
            <w:pPr>
              <w:tabs>
                <w:tab w:val="left" w:pos="178"/>
              </w:tabs>
              <w:ind w:left="3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Corretto, appropriato, efficace</w:t>
            </w:r>
          </w:p>
          <w:p w14:paraId="40208E65">
            <w:pPr>
              <w:tabs>
                <w:tab w:val="left" w:pos="178"/>
              </w:tabs>
              <w:ind w:left="3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Corretto e appropriato</w:t>
            </w:r>
          </w:p>
          <w:p w14:paraId="3C03960D">
            <w:pPr>
              <w:tabs>
                <w:tab w:val="left" w:pos="178"/>
              </w:tabs>
              <w:ind w:left="3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Sostanzialmente corretto</w:t>
            </w:r>
          </w:p>
          <w:p w14:paraId="70A056FF">
            <w:pPr>
              <w:tabs>
                <w:tab w:val="left" w:pos="178"/>
              </w:tabs>
              <w:ind w:left="3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Non sempre corretto e appropriato</w:t>
            </w:r>
          </w:p>
          <w:p w14:paraId="52367284">
            <w:pPr>
              <w:tabs>
                <w:tab w:val="left" w:pos="178"/>
              </w:tabs>
              <w:ind w:left="3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Scorretto</w:t>
            </w:r>
          </w:p>
        </w:tc>
        <w:tc>
          <w:tcPr>
            <w:tcW w:w="1418" w:type="dxa"/>
          </w:tcPr>
          <w:p w14:paraId="0DD411CA">
            <w:pPr>
              <w:tabs>
                <w:tab w:val="left" w:pos="178"/>
              </w:tabs>
              <w:ind w:left="104" w:hanging="168"/>
              <w:rPr>
                <w:rFonts w:ascii="Arial" w:hAnsi="Arial" w:cs="Arial"/>
                <w:sz w:val="16"/>
                <w:szCs w:val="16"/>
              </w:rPr>
            </w:pPr>
          </w:p>
          <w:p w14:paraId="6474F1A5">
            <w:pPr>
              <w:tabs>
                <w:tab w:val="left" w:pos="178"/>
              </w:tabs>
              <w:ind w:left="104" w:hanging="168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1242DC75">
            <w:pPr>
              <w:tabs>
                <w:tab w:val="left" w:pos="178"/>
              </w:tabs>
              <w:ind w:left="104" w:hanging="168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Non valutato</w:t>
            </w:r>
          </w:p>
        </w:tc>
      </w:tr>
      <w:tr w14:paraId="0D22D6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421" w:type="dxa"/>
            <w:vMerge w:val="continue"/>
          </w:tcPr>
          <w:p w14:paraId="495ED3E8">
            <w:pPr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2126" w:type="dxa"/>
            <w:vMerge w:val="restart"/>
          </w:tcPr>
          <w:p w14:paraId="55F446EB">
            <w:pPr>
              <w:pStyle w:val="5"/>
              <w:ind w:left="17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75184D5">
            <w:pPr>
              <w:pStyle w:val="5"/>
              <w:ind w:left="17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3.</w:t>
            </w:r>
          </w:p>
          <w:p w14:paraId="2D61A2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Competenze ideative e rielaborative</w:t>
            </w:r>
          </w:p>
        </w:tc>
        <w:tc>
          <w:tcPr>
            <w:tcW w:w="2551" w:type="dxa"/>
          </w:tcPr>
          <w:p w14:paraId="15A75213">
            <w:pPr>
              <w:pStyle w:val="5"/>
              <w:tabs>
                <w:tab w:val="left" w:pos="178"/>
              </w:tabs>
              <w:ind w:left="104" w:hanging="248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F0466DD">
            <w:pPr>
              <w:pStyle w:val="5"/>
              <w:numPr>
                <w:ilvl w:val="0"/>
                <w:numId w:val="4"/>
              </w:numPr>
              <w:tabs>
                <w:tab w:val="left" w:pos="178"/>
              </w:tabs>
              <w:ind w:left="178" w:hanging="248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Ampiezza e precisione delle conoscenze e dei riferimenti culturali</w:t>
            </w:r>
          </w:p>
        </w:tc>
        <w:tc>
          <w:tcPr>
            <w:tcW w:w="3402" w:type="dxa"/>
          </w:tcPr>
          <w:p w14:paraId="76EAFC75">
            <w:pPr>
              <w:tabs>
                <w:tab w:val="left" w:pos="178"/>
              </w:tabs>
              <w:ind w:left="3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Esprime conoscenze: </w:t>
            </w:r>
          </w:p>
          <w:p w14:paraId="2FE3FBFB">
            <w:pPr>
              <w:tabs>
                <w:tab w:val="left" w:pos="178"/>
              </w:tabs>
              <w:ind w:left="3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Ampie, precise e articolate</w:t>
            </w:r>
          </w:p>
          <w:p w14:paraId="5846A02D">
            <w:pPr>
              <w:tabs>
                <w:tab w:val="left" w:pos="178"/>
              </w:tabs>
              <w:ind w:left="3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Approfondite</w:t>
            </w:r>
          </w:p>
          <w:p w14:paraId="287BCFF1">
            <w:pPr>
              <w:tabs>
                <w:tab w:val="left" w:pos="178"/>
              </w:tabs>
              <w:ind w:left="3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Essenziali</w:t>
            </w:r>
          </w:p>
          <w:p w14:paraId="30E5121D">
            <w:pPr>
              <w:tabs>
                <w:tab w:val="left" w:pos="178"/>
              </w:tabs>
              <w:ind w:left="3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Superficiali</w:t>
            </w:r>
          </w:p>
          <w:p w14:paraId="5EF4B9E6">
            <w:pPr>
              <w:tabs>
                <w:tab w:val="left" w:pos="178"/>
              </w:tabs>
              <w:ind w:left="3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Episodiche</w:t>
            </w:r>
          </w:p>
        </w:tc>
        <w:tc>
          <w:tcPr>
            <w:tcW w:w="1418" w:type="dxa"/>
          </w:tcPr>
          <w:p w14:paraId="4DA9BE54">
            <w:pPr>
              <w:rPr>
                <w:rFonts w:ascii="Arial" w:hAnsi="Arial" w:cs="Arial"/>
                <w:sz w:val="16"/>
                <w:szCs w:val="16"/>
              </w:rPr>
            </w:pPr>
          </w:p>
          <w:p w14:paraId="03F76EF1">
            <w:pPr>
              <w:tabs>
                <w:tab w:val="left" w:pos="178"/>
              </w:tabs>
              <w:ind w:left="104" w:hanging="16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10-12</w:t>
            </w:r>
          </w:p>
          <w:p w14:paraId="4667BF89">
            <w:pPr>
              <w:tabs>
                <w:tab w:val="left" w:pos="178"/>
              </w:tabs>
              <w:ind w:left="104" w:hanging="16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8-9</w:t>
            </w:r>
          </w:p>
          <w:p w14:paraId="152BB626">
            <w:pPr>
              <w:tabs>
                <w:tab w:val="left" w:pos="178"/>
              </w:tabs>
              <w:ind w:left="104" w:hanging="16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  <w:p w14:paraId="48F79F4E">
            <w:pPr>
              <w:tabs>
                <w:tab w:val="left" w:pos="178"/>
              </w:tabs>
              <w:ind w:left="104" w:hanging="16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  <w:p w14:paraId="4AFAA899">
            <w:pPr>
              <w:tabs>
                <w:tab w:val="left" w:pos="178"/>
              </w:tabs>
              <w:ind w:left="104" w:hanging="16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14:paraId="4DBF84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421" w:type="dxa"/>
            <w:vMerge w:val="continue"/>
          </w:tcPr>
          <w:p w14:paraId="0C93075D">
            <w:pPr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2126" w:type="dxa"/>
            <w:vMerge w:val="continue"/>
          </w:tcPr>
          <w:p w14:paraId="7F8E4410">
            <w:pPr>
              <w:pStyle w:val="5"/>
              <w:numPr>
                <w:ilvl w:val="0"/>
                <w:numId w:val="2"/>
              </w:numPr>
              <w:ind w:left="173" w:hanging="12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1" w:type="dxa"/>
          </w:tcPr>
          <w:p w14:paraId="0FD60C62">
            <w:pPr>
              <w:pStyle w:val="5"/>
              <w:tabs>
                <w:tab w:val="left" w:pos="178"/>
              </w:tabs>
              <w:ind w:left="104" w:hanging="248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1A5B4BD">
            <w:pPr>
              <w:pStyle w:val="5"/>
              <w:numPr>
                <w:ilvl w:val="0"/>
                <w:numId w:val="4"/>
              </w:numPr>
              <w:tabs>
                <w:tab w:val="left" w:pos="178"/>
              </w:tabs>
              <w:ind w:left="178" w:hanging="248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Espressione di giudizi critici e valutazioni personali</w:t>
            </w:r>
          </w:p>
        </w:tc>
        <w:tc>
          <w:tcPr>
            <w:tcW w:w="3402" w:type="dxa"/>
          </w:tcPr>
          <w:p w14:paraId="6D1385C8">
            <w:pPr>
              <w:tabs>
                <w:tab w:val="left" w:pos="178"/>
              </w:tabs>
              <w:ind w:left="3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Esprime giudizi e valutazioni: </w:t>
            </w:r>
          </w:p>
          <w:p w14:paraId="210042AB">
            <w:pPr>
              <w:tabs>
                <w:tab w:val="left" w:pos="178"/>
              </w:tabs>
              <w:ind w:left="3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Fondati, personali e originali</w:t>
            </w:r>
          </w:p>
          <w:p w14:paraId="220A5B16">
            <w:pPr>
              <w:tabs>
                <w:tab w:val="left" w:pos="178"/>
              </w:tabs>
              <w:ind w:left="3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Pertinenti e personali</w:t>
            </w:r>
          </w:p>
          <w:p w14:paraId="025520FB">
            <w:pPr>
              <w:tabs>
                <w:tab w:val="left" w:pos="178"/>
              </w:tabs>
              <w:ind w:left="3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Sufficientemente motivati</w:t>
            </w:r>
          </w:p>
          <w:p w14:paraId="16DEE353">
            <w:pPr>
              <w:tabs>
                <w:tab w:val="left" w:pos="178"/>
              </w:tabs>
              <w:ind w:left="3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Non adeguatamente motivati</w:t>
            </w:r>
          </w:p>
          <w:p w14:paraId="7FC3AC16">
            <w:pPr>
              <w:tabs>
                <w:tab w:val="left" w:pos="178"/>
              </w:tabs>
              <w:ind w:left="3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Assenza di spunti critici adeguati</w:t>
            </w:r>
          </w:p>
        </w:tc>
        <w:tc>
          <w:tcPr>
            <w:tcW w:w="1418" w:type="dxa"/>
          </w:tcPr>
          <w:p w14:paraId="10ADBD09">
            <w:pPr>
              <w:tabs>
                <w:tab w:val="left" w:pos="178"/>
              </w:tabs>
              <w:ind w:left="104" w:hanging="168"/>
              <w:rPr>
                <w:rFonts w:ascii="Arial" w:hAnsi="Arial" w:cs="Arial"/>
                <w:sz w:val="16"/>
                <w:szCs w:val="16"/>
              </w:rPr>
            </w:pPr>
          </w:p>
          <w:p w14:paraId="67A46B2A">
            <w:pPr>
              <w:tabs>
                <w:tab w:val="left" w:pos="178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10-12</w:t>
            </w:r>
          </w:p>
          <w:p w14:paraId="29B005AC">
            <w:pPr>
              <w:tabs>
                <w:tab w:val="left" w:pos="178"/>
              </w:tabs>
              <w:ind w:left="104" w:hanging="16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8-9</w:t>
            </w:r>
          </w:p>
          <w:p w14:paraId="60D66209">
            <w:pPr>
              <w:tabs>
                <w:tab w:val="left" w:pos="178"/>
              </w:tabs>
              <w:ind w:left="104" w:hanging="16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  <w:p w14:paraId="1B7BE936">
            <w:pPr>
              <w:tabs>
                <w:tab w:val="left" w:pos="178"/>
              </w:tabs>
              <w:ind w:left="104" w:hanging="16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  <w:p w14:paraId="778894C0">
            <w:pPr>
              <w:tabs>
                <w:tab w:val="left" w:pos="178"/>
              </w:tabs>
              <w:ind w:left="104" w:hanging="16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14:paraId="7CC72B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421" w:type="dxa"/>
            <w:vMerge w:val="restart"/>
            <w:textDirection w:val="btLr"/>
          </w:tcPr>
          <w:p w14:paraId="47449103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Indicatori specifici</w:t>
            </w:r>
          </w:p>
        </w:tc>
        <w:tc>
          <w:tcPr>
            <w:tcW w:w="2126" w:type="dxa"/>
            <w:vMerge w:val="restart"/>
          </w:tcPr>
          <w:p w14:paraId="2C7BFBA7">
            <w:pPr>
              <w:pStyle w:val="5"/>
              <w:ind w:left="173" w:right="3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B720E29">
            <w:pPr>
              <w:pStyle w:val="5"/>
              <w:ind w:left="173" w:right="3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4.</w:t>
            </w:r>
          </w:p>
          <w:p w14:paraId="5196023A">
            <w:pPr>
              <w:pStyle w:val="5"/>
              <w:ind w:left="173" w:right="3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Competenze testuali specifiche</w:t>
            </w:r>
          </w:p>
          <w:p w14:paraId="02E041EB">
            <w:pPr>
              <w:ind w:left="173" w:right="33" w:hanging="128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04D757D">
            <w:pPr>
              <w:ind w:right="33"/>
              <w:rPr>
                <w:rFonts w:ascii="Arial" w:hAnsi="Arial" w:cs="Arial"/>
                <w:sz w:val="16"/>
                <w:szCs w:val="16"/>
              </w:rPr>
            </w:pPr>
          </w:p>
          <w:p w14:paraId="66A12130">
            <w:pPr>
              <w:ind w:left="173" w:right="33" w:hanging="1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Tipologia B</w:t>
            </w:r>
          </w:p>
          <w:p w14:paraId="4E832B0B">
            <w:pPr>
              <w:ind w:left="173" w:right="33" w:hanging="128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>Analisi e produzione di un testo argomentativo</w:t>
            </w:r>
          </w:p>
        </w:tc>
        <w:tc>
          <w:tcPr>
            <w:tcW w:w="2551" w:type="dxa"/>
          </w:tcPr>
          <w:p w14:paraId="19172176">
            <w:pPr>
              <w:pStyle w:val="5"/>
              <w:tabs>
                <w:tab w:val="left" w:pos="178"/>
              </w:tabs>
              <w:ind w:left="104" w:hanging="248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76B64E4">
            <w:pPr>
              <w:pStyle w:val="5"/>
              <w:numPr>
                <w:ilvl w:val="0"/>
                <w:numId w:val="5"/>
              </w:numPr>
              <w:tabs>
                <w:tab w:val="left" w:pos="178"/>
              </w:tabs>
              <w:ind w:left="178" w:hanging="248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Comprensione del testo</w:t>
            </w:r>
          </w:p>
        </w:tc>
        <w:tc>
          <w:tcPr>
            <w:tcW w:w="3402" w:type="dxa"/>
          </w:tcPr>
          <w:p w14:paraId="5E0A3B12">
            <w:pPr>
              <w:tabs>
                <w:tab w:val="left" w:pos="178"/>
              </w:tabs>
              <w:ind w:left="3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Comprende il testo: </w:t>
            </w:r>
          </w:p>
          <w:p w14:paraId="4988FCE0">
            <w:pPr>
              <w:tabs>
                <w:tab w:val="left" w:pos="178"/>
              </w:tabs>
              <w:ind w:left="3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 tutti i suoi snodi argomentativi</w:t>
            </w:r>
          </w:p>
          <w:p w14:paraId="275A0753">
            <w:pPr>
              <w:tabs>
                <w:tab w:val="left" w:pos="178"/>
              </w:tabs>
              <w:ind w:left="3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Nei suoi snodi portanti</w:t>
            </w:r>
          </w:p>
          <w:p w14:paraId="43D7CED9">
            <w:pPr>
              <w:tabs>
                <w:tab w:val="left" w:pos="178"/>
              </w:tabs>
              <w:ind w:left="3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Nei suoi nuclei essenziali</w:t>
            </w:r>
          </w:p>
          <w:p w14:paraId="4927308D">
            <w:pPr>
              <w:tabs>
                <w:tab w:val="left" w:pos="178"/>
              </w:tabs>
              <w:ind w:left="3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 modo parziale</w:t>
            </w:r>
          </w:p>
          <w:p w14:paraId="7F7E6344">
            <w:pPr>
              <w:tabs>
                <w:tab w:val="left" w:pos="178"/>
              </w:tabs>
              <w:ind w:left="3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 minima parte</w:t>
            </w:r>
          </w:p>
        </w:tc>
        <w:tc>
          <w:tcPr>
            <w:tcW w:w="1418" w:type="dxa"/>
          </w:tcPr>
          <w:p w14:paraId="2EB323F0">
            <w:pPr>
              <w:tabs>
                <w:tab w:val="left" w:pos="178"/>
              </w:tabs>
              <w:ind w:left="104" w:hanging="168"/>
              <w:rPr>
                <w:rFonts w:ascii="Arial" w:hAnsi="Arial" w:cs="Arial"/>
                <w:sz w:val="16"/>
                <w:szCs w:val="16"/>
              </w:rPr>
            </w:pPr>
          </w:p>
          <w:p w14:paraId="297667F5">
            <w:pPr>
              <w:tabs>
                <w:tab w:val="left" w:pos="178"/>
              </w:tabs>
              <w:ind w:left="104" w:hanging="16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9-10</w:t>
            </w:r>
          </w:p>
          <w:p w14:paraId="3E7EFD91">
            <w:pPr>
              <w:tabs>
                <w:tab w:val="left" w:pos="178"/>
              </w:tabs>
              <w:ind w:left="104" w:hanging="16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7-8</w:t>
            </w:r>
          </w:p>
          <w:p w14:paraId="28D27C2B">
            <w:pPr>
              <w:tabs>
                <w:tab w:val="left" w:pos="178"/>
              </w:tabs>
              <w:ind w:left="104" w:hanging="16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  <w:p w14:paraId="2DF244F4">
            <w:pPr>
              <w:tabs>
                <w:tab w:val="left" w:pos="178"/>
              </w:tabs>
              <w:ind w:left="104" w:hanging="16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  <w:p w14:paraId="424C1B7C">
            <w:pPr>
              <w:tabs>
                <w:tab w:val="left" w:pos="178"/>
              </w:tabs>
              <w:ind w:left="104" w:hanging="16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</w:tr>
      <w:tr w14:paraId="51053D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421" w:type="dxa"/>
            <w:vMerge w:val="continue"/>
          </w:tcPr>
          <w:p w14:paraId="7FDDBED1">
            <w:pPr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2126" w:type="dxa"/>
            <w:vMerge w:val="continue"/>
          </w:tcPr>
          <w:p w14:paraId="78EE63F7">
            <w:pPr>
              <w:pStyle w:val="5"/>
              <w:numPr>
                <w:ilvl w:val="0"/>
                <w:numId w:val="2"/>
              </w:numPr>
              <w:ind w:left="301" w:hanging="23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1" w:type="dxa"/>
          </w:tcPr>
          <w:p w14:paraId="6C7DE74D">
            <w:pPr>
              <w:pStyle w:val="5"/>
              <w:numPr>
                <w:ilvl w:val="0"/>
                <w:numId w:val="5"/>
              </w:numPr>
              <w:tabs>
                <w:tab w:val="left" w:pos="178"/>
              </w:tabs>
              <w:ind w:left="178" w:hanging="248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Individuazione di tesi e argomentazioni presenti nel testo</w:t>
            </w:r>
          </w:p>
        </w:tc>
        <w:tc>
          <w:tcPr>
            <w:tcW w:w="3402" w:type="dxa"/>
          </w:tcPr>
          <w:p w14:paraId="351F5675">
            <w:pPr>
              <w:tabs>
                <w:tab w:val="left" w:pos="178"/>
              </w:tabs>
              <w:ind w:left="3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Individua tesi e argomentazioni: </w:t>
            </w:r>
          </w:p>
          <w:p w14:paraId="0E44861F">
            <w:pPr>
              <w:tabs>
                <w:tab w:val="left" w:pos="178"/>
              </w:tabs>
              <w:ind w:left="3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 modo completo e consapevole</w:t>
            </w:r>
          </w:p>
          <w:p w14:paraId="75DA0EE7">
            <w:pPr>
              <w:tabs>
                <w:tab w:val="left" w:pos="178"/>
              </w:tabs>
              <w:ind w:left="3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 modo approfondito</w:t>
            </w:r>
          </w:p>
          <w:p w14:paraId="497AA43C">
            <w:pPr>
              <w:tabs>
                <w:tab w:val="left" w:pos="178"/>
              </w:tabs>
              <w:ind w:left="3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 modo sintetico</w:t>
            </w:r>
          </w:p>
          <w:p w14:paraId="00FB766E">
            <w:pPr>
              <w:tabs>
                <w:tab w:val="left" w:pos="178"/>
              </w:tabs>
              <w:ind w:left="3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 modo parziale</w:t>
            </w:r>
          </w:p>
          <w:p w14:paraId="49FB0B43">
            <w:pPr>
              <w:tabs>
                <w:tab w:val="left" w:pos="178"/>
              </w:tabs>
              <w:ind w:left="3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 modo inadeguato/nullo</w:t>
            </w:r>
          </w:p>
        </w:tc>
        <w:tc>
          <w:tcPr>
            <w:tcW w:w="1418" w:type="dxa"/>
          </w:tcPr>
          <w:p w14:paraId="3EEBF71D">
            <w:pPr>
              <w:tabs>
                <w:tab w:val="left" w:pos="178"/>
              </w:tabs>
              <w:ind w:left="104" w:hanging="168"/>
              <w:rPr>
                <w:rFonts w:ascii="Arial" w:hAnsi="Arial" w:cs="Arial"/>
                <w:sz w:val="16"/>
                <w:szCs w:val="16"/>
              </w:rPr>
            </w:pPr>
          </w:p>
          <w:p w14:paraId="7D73D671">
            <w:pPr>
              <w:tabs>
                <w:tab w:val="left" w:pos="178"/>
              </w:tabs>
              <w:ind w:left="104" w:hanging="16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9-10</w:t>
            </w:r>
          </w:p>
          <w:p w14:paraId="5FF6B51E">
            <w:pPr>
              <w:tabs>
                <w:tab w:val="left" w:pos="178"/>
              </w:tabs>
              <w:ind w:left="104" w:hanging="16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7-8</w:t>
            </w:r>
          </w:p>
          <w:p w14:paraId="168F3AB5">
            <w:pPr>
              <w:tabs>
                <w:tab w:val="left" w:pos="178"/>
              </w:tabs>
              <w:ind w:left="104" w:hanging="16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  <w:p w14:paraId="0FCC006F">
            <w:pPr>
              <w:tabs>
                <w:tab w:val="left" w:pos="178"/>
              </w:tabs>
              <w:ind w:left="104" w:hanging="16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  <w:p w14:paraId="20394B2A">
            <w:pPr>
              <w:tabs>
                <w:tab w:val="left" w:pos="178"/>
              </w:tabs>
              <w:ind w:left="104" w:hanging="16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</w:tr>
      <w:tr w14:paraId="2F3B27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421" w:type="dxa"/>
            <w:vMerge w:val="continue"/>
          </w:tcPr>
          <w:p w14:paraId="5115875B">
            <w:pPr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2126" w:type="dxa"/>
            <w:vMerge w:val="continue"/>
          </w:tcPr>
          <w:p w14:paraId="41F693D0">
            <w:pPr>
              <w:pStyle w:val="5"/>
              <w:numPr>
                <w:ilvl w:val="0"/>
                <w:numId w:val="2"/>
              </w:numPr>
              <w:ind w:left="301" w:hanging="23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1" w:type="dxa"/>
          </w:tcPr>
          <w:p w14:paraId="2B915FAA">
            <w:pPr>
              <w:pStyle w:val="5"/>
              <w:numPr>
                <w:ilvl w:val="0"/>
                <w:numId w:val="5"/>
              </w:numPr>
              <w:tabs>
                <w:tab w:val="left" w:pos="178"/>
              </w:tabs>
              <w:ind w:left="178" w:hanging="248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Percorso ragionativo e uso di connettivi pertinenti</w:t>
            </w:r>
          </w:p>
        </w:tc>
        <w:tc>
          <w:tcPr>
            <w:tcW w:w="3402" w:type="dxa"/>
          </w:tcPr>
          <w:p w14:paraId="030FD314">
            <w:pPr>
              <w:tabs>
                <w:tab w:val="left" w:pos="178"/>
              </w:tabs>
              <w:ind w:left="3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Struttura l’argomentazione in modo: </w:t>
            </w:r>
          </w:p>
          <w:p w14:paraId="11216356">
            <w:pPr>
              <w:tabs>
                <w:tab w:val="left" w:pos="178"/>
              </w:tabs>
              <w:ind w:left="3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Chiaro, congruente e ben articolato</w:t>
            </w:r>
          </w:p>
          <w:p w14:paraId="48EC8F25">
            <w:pPr>
              <w:tabs>
                <w:tab w:val="left" w:pos="178"/>
              </w:tabs>
              <w:ind w:left="3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Chiaro e congruente</w:t>
            </w:r>
          </w:p>
          <w:p w14:paraId="363C5210">
            <w:pPr>
              <w:tabs>
                <w:tab w:val="left" w:pos="178"/>
              </w:tabs>
              <w:ind w:left="3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Sostanzialmente chiaro e congruente</w:t>
            </w:r>
          </w:p>
          <w:p w14:paraId="4324FE90">
            <w:pPr>
              <w:tabs>
                <w:tab w:val="left" w:pos="178"/>
              </w:tabs>
              <w:ind w:left="3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Non sempre congruente</w:t>
            </w:r>
          </w:p>
          <w:p w14:paraId="7D46B07A">
            <w:pPr>
              <w:tabs>
                <w:tab w:val="left" w:pos="178"/>
              </w:tabs>
              <w:ind w:left="3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Incerto e/o privo di elaborazione</w:t>
            </w:r>
          </w:p>
        </w:tc>
        <w:tc>
          <w:tcPr>
            <w:tcW w:w="1418" w:type="dxa"/>
          </w:tcPr>
          <w:p w14:paraId="1BED342E">
            <w:pPr>
              <w:tabs>
                <w:tab w:val="left" w:pos="178"/>
              </w:tabs>
              <w:ind w:left="104" w:hanging="168"/>
              <w:rPr>
                <w:rFonts w:ascii="Arial" w:hAnsi="Arial" w:cs="Arial"/>
                <w:sz w:val="16"/>
                <w:szCs w:val="16"/>
              </w:rPr>
            </w:pPr>
          </w:p>
          <w:p w14:paraId="75F785ED">
            <w:pPr>
              <w:tabs>
                <w:tab w:val="left" w:pos="178"/>
              </w:tabs>
              <w:ind w:left="104" w:hanging="16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9-10</w:t>
            </w:r>
          </w:p>
          <w:p w14:paraId="33D9BE4C">
            <w:pPr>
              <w:tabs>
                <w:tab w:val="left" w:pos="178"/>
              </w:tabs>
              <w:ind w:left="104" w:hanging="16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7-8</w:t>
            </w:r>
          </w:p>
          <w:p w14:paraId="43664459">
            <w:pPr>
              <w:tabs>
                <w:tab w:val="left" w:pos="178"/>
              </w:tabs>
              <w:ind w:left="104" w:hanging="16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  <w:p w14:paraId="4558E2E6">
            <w:pPr>
              <w:tabs>
                <w:tab w:val="left" w:pos="178"/>
              </w:tabs>
              <w:ind w:left="104" w:hanging="16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  <w:p w14:paraId="7E055FDA">
            <w:pPr>
              <w:tabs>
                <w:tab w:val="left" w:pos="178"/>
              </w:tabs>
              <w:ind w:left="104" w:hanging="16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4</w:t>
            </w:r>
          </w:p>
        </w:tc>
      </w:tr>
      <w:tr w14:paraId="05892F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421" w:type="dxa"/>
            <w:vMerge w:val="continue"/>
          </w:tcPr>
          <w:p w14:paraId="0B5EBD04">
            <w:pPr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2126" w:type="dxa"/>
            <w:vMerge w:val="continue"/>
          </w:tcPr>
          <w:p w14:paraId="4C85FD59">
            <w:pPr>
              <w:pStyle w:val="5"/>
              <w:numPr>
                <w:ilvl w:val="0"/>
                <w:numId w:val="2"/>
              </w:numPr>
              <w:ind w:left="301" w:hanging="23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1" w:type="dxa"/>
          </w:tcPr>
          <w:p w14:paraId="4B551054">
            <w:pPr>
              <w:pStyle w:val="5"/>
              <w:tabs>
                <w:tab w:val="left" w:pos="178"/>
              </w:tabs>
              <w:ind w:left="36" w:hanging="248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9604DEB">
            <w:pPr>
              <w:pStyle w:val="5"/>
              <w:numPr>
                <w:ilvl w:val="0"/>
                <w:numId w:val="5"/>
              </w:numPr>
              <w:tabs>
                <w:tab w:val="left" w:pos="178"/>
              </w:tabs>
              <w:ind w:left="178" w:hanging="248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Correttezza e articolazione delle conoscenze e dei riferimenti culturali</w:t>
            </w:r>
          </w:p>
        </w:tc>
        <w:tc>
          <w:tcPr>
            <w:tcW w:w="3402" w:type="dxa"/>
          </w:tcPr>
          <w:p w14:paraId="1E99FD53">
            <w:pPr>
              <w:tabs>
                <w:tab w:val="left" w:pos="178"/>
              </w:tabs>
              <w:ind w:left="3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I riferimenti culturali risultano: </w:t>
            </w:r>
          </w:p>
          <w:p w14:paraId="14982189">
            <w:pPr>
              <w:tabs>
                <w:tab w:val="left" w:pos="178"/>
              </w:tabs>
              <w:ind w:left="3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Ricchi, precisi e ben articolati</w:t>
            </w:r>
          </w:p>
          <w:p w14:paraId="2B4B4A14">
            <w:pPr>
              <w:tabs>
                <w:tab w:val="left" w:pos="178"/>
              </w:tabs>
              <w:ind w:left="3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Corretti e funzionali al discorso</w:t>
            </w:r>
          </w:p>
          <w:p w14:paraId="0265BBC8">
            <w:pPr>
              <w:tabs>
                <w:tab w:val="left" w:pos="178"/>
              </w:tabs>
              <w:ind w:left="3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Essenziali</w:t>
            </w:r>
          </w:p>
          <w:p w14:paraId="13E1AB52">
            <w:pPr>
              <w:tabs>
                <w:tab w:val="left" w:pos="178"/>
              </w:tabs>
              <w:ind w:left="3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Scarsi o poco pertinenti</w:t>
            </w:r>
          </w:p>
          <w:p w14:paraId="53761D17">
            <w:pPr>
              <w:tabs>
                <w:tab w:val="left" w:pos="178"/>
              </w:tabs>
              <w:ind w:left="3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Assenti</w:t>
            </w:r>
          </w:p>
        </w:tc>
        <w:tc>
          <w:tcPr>
            <w:tcW w:w="1418" w:type="dxa"/>
          </w:tcPr>
          <w:p w14:paraId="7546E3F4">
            <w:pPr>
              <w:tabs>
                <w:tab w:val="left" w:pos="178"/>
              </w:tabs>
              <w:ind w:left="104" w:hanging="168"/>
              <w:rPr>
                <w:rFonts w:ascii="Arial" w:hAnsi="Arial" w:cs="Arial"/>
                <w:sz w:val="16"/>
                <w:szCs w:val="16"/>
              </w:rPr>
            </w:pPr>
          </w:p>
          <w:p w14:paraId="3BA3F75C">
            <w:pPr>
              <w:tabs>
                <w:tab w:val="left" w:pos="178"/>
              </w:tabs>
              <w:ind w:left="104" w:hanging="16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9-10</w:t>
            </w:r>
          </w:p>
          <w:p w14:paraId="1C5557AB">
            <w:pPr>
              <w:tabs>
                <w:tab w:val="left" w:pos="178"/>
              </w:tabs>
              <w:ind w:left="104" w:hanging="16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7-8</w:t>
            </w:r>
          </w:p>
          <w:p w14:paraId="11110D65">
            <w:pPr>
              <w:tabs>
                <w:tab w:val="left" w:pos="178"/>
              </w:tabs>
              <w:ind w:left="104" w:hanging="16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  <w:p w14:paraId="563BA01A">
            <w:pPr>
              <w:tabs>
                <w:tab w:val="left" w:pos="178"/>
              </w:tabs>
              <w:ind w:left="104" w:hanging="16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  <w:p w14:paraId="4879D911">
            <w:pPr>
              <w:tabs>
                <w:tab w:val="left" w:pos="178"/>
              </w:tabs>
              <w:ind w:left="104" w:hanging="16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</w:tr>
    </w:tbl>
    <w:p w14:paraId="5E19CCAD">
      <w:pPr>
        <w:rPr>
          <w:b/>
          <w:bCs/>
        </w:rPr>
      </w:pPr>
    </w:p>
    <w:p w14:paraId="5A6C9F32">
      <w:pPr>
        <w:rPr>
          <w:b/>
          <w:bCs/>
        </w:rPr>
      </w:pPr>
      <w:r>
        <w:rPr>
          <w:b/>
          <w:bCs/>
        </w:rPr>
        <w:t>Punteggio ____/100                                                                                                               Voto ____/10</w:t>
      </w:r>
    </w:p>
    <w:p w14:paraId="142424BF">
      <w:pPr>
        <w:jc w:val="center"/>
        <w:rPr>
          <w:b/>
          <w:sz w:val="20"/>
          <w:szCs w:val="20"/>
        </w:rPr>
      </w:pPr>
    </w:p>
    <w:p w14:paraId="49A27639">
      <w:pPr>
        <w:jc w:val="center"/>
        <w:rPr>
          <w:b/>
          <w:sz w:val="20"/>
          <w:szCs w:val="20"/>
        </w:rPr>
      </w:pPr>
    </w:p>
    <w:p w14:paraId="789E4371">
      <w:pPr>
        <w:jc w:val="center"/>
        <w:rPr>
          <w:b/>
          <w:sz w:val="20"/>
          <w:szCs w:val="20"/>
        </w:rPr>
      </w:pPr>
    </w:p>
    <w:p w14:paraId="6A8E44FA">
      <w:pPr>
        <w:jc w:val="center"/>
        <w:rPr>
          <w:b/>
          <w:sz w:val="20"/>
          <w:szCs w:val="20"/>
        </w:rPr>
      </w:pPr>
    </w:p>
    <w:p w14:paraId="6EF91FA2">
      <w:pPr>
        <w:jc w:val="center"/>
        <w:rPr>
          <w:b/>
          <w:sz w:val="20"/>
          <w:szCs w:val="20"/>
        </w:rPr>
      </w:pPr>
    </w:p>
    <w:p w14:paraId="663F6A82">
      <w:pPr>
        <w:jc w:val="center"/>
        <w:rPr>
          <w:b/>
          <w:sz w:val="20"/>
          <w:szCs w:val="20"/>
        </w:rPr>
      </w:pPr>
    </w:p>
    <w:p w14:paraId="29E5E35B">
      <w:pPr>
        <w:jc w:val="center"/>
        <w:rPr>
          <w:b/>
          <w:sz w:val="20"/>
          <w:szCs w:val="20"/>
        </w:rPr>
      </w:pPr>
    </w:p>
    <w:p w14:paraId="734FE3A3">
      <w:pPr>
        <w:rPr>
          <w:b/>
          <w:sz w:val="20"/>
          <w:szCs w:val="20"/>
        </w:rPr>
      </w:pPr>
    </w:p>
    <w:sectPr>
      <w:pgSz w:w="11900" w:h="16840"/>
      <w:pgMar w:top="367" w:right="1134" w:bottom="890" w:left="1134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166775F"/>
    <w:multiLevelType w:val="multilevel"/>
    <w:tmpl w:val="2166775F"/>
    <w:lvl w:ilvl="0" w:tentative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6E1EBC"/>
    <w:multiLevelType w:val="multilevel"/>
    <w:tmpl w:val="386E1EBC"/>
    <w:lvl w:ilvl="0" w:tentative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D35E0A"/>
    <w:multiLevelType w:val="multilevel"/>
    <w:tmpl w:val="51D35E0A"/>
    <w:lvl w:ilvl="0" w:tentative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A42B2E"/>
    <w:multiLevelType w:val="multilevel"/>
    <w:tmpl w:val="59A42B2E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E85E0A"/>
    <w:multiLevelType w:val="multilevel"/>
    <w:tmpl w:val="60E85E0A"/>
    <w:lvl w:ilvl="0" w:tentative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A61"/>
    <w:rsid w:val="00047133"/>
    <w:rsid w:val="001C336E"/>
    <w:rsid w:val="00530928"/>
    <w:rsid w:val="00716B21"/>
    <w:rsid w:val="00746304"/>
    <w:rsid w:val="007A0A61"/>
    <w:rsid w:val="00820EEC"/>
    <w:rsid w:val="009E17A8"/>
    <w:rsid w:val="00B52F7A"/>
    <w:rsid w:val="00BE2334"/>
    <w:rsid w:val="00ED5911"/>
    <w:rsid w:val="00F31CCF"/>
    <w:rsid w:val="43632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HAnsi" w:cstheme="minorBidi"/>
      <w:sz w:val="24"/>
      <w:szCs w:val="24"/>
      <w:lang w:val="it-IT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435</Words>
  <Characters>2482</Characters>
  <Lines>20</Lines>
  <Paragraphs>5</Paragraphs>
  <TotalTime>20</TotalTime>
  <ScaleCrop>false</ScaleCrop>
  <LinksUpToDate>false</LinksUpToDate>
  <CharactersWithSpaces>2912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2024-09-29T13:31:00Z</dcterms:created>
  <dc:creator>Utente di Microsoft Office</dc:creator>
  <cp:lastModifiedBy>Adele Paolone</cp:lastModifiedBy>
  <dcterms:modified xsi:type="dcterms:W3CDTF">2025-06-04T10:02:59Z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1033-12.2.0.21179</vt:lpwstr>
  </property>
  <property fmtid="{D5CDD505-2E9C-101B-9397-08002B2CF9AE}" pid="3" name="ICV">
    <vt:lpwstr>E9E84F7228EE4E4B8237CDC5386C5D0B_13</vt:lpwstr>
  </property>
</Properties>
</file>