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31947">
      <w:pPr>
        <w:jc w:val="center"/>
        <w:rPr>
          <w:rFonts w:ascii="Times New Roman" w:hAnsi="Times New Roman" w:cs="Times New Roman"/>
          <w:sz w:val="20"/>
          <w:szCs w:val="20"/>
          <w:lang w:bidi="it-IT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bidi="it-IT"/>
        </w:rPr>
        <w:t>ISTITUTO DI ISTRUZIONE SUPERIORE “S. BENEDETTO”</w:t>
      </w:r>
    </w:p>
    <w:p w14:paraId="1B1D482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GRIGLIA DI VALUTAZIONE BIENNIO (ITALIANO)</w:t>
      </w:r>
    </w:p>
    <w:p w14:paraId="4D665DB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Produzione scritta DSA/BES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9"/>
        <w:gridCol w:w="3209"/>
        <w:gridCol w:w="3210"/>
      </w:tblGrid>
      <w:tr w14:paraId="100BE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</w:tcPr>
          <w:p w14:paraId="22D32B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Indicatori </w:t>
            </w:r>
          </w:p>
        </w:tc>
        <w:tc>
          <w:tcPr>
            <w:tcW w:w="3209" w:type="dxa"/>
          </w:tcPr>
          <w:p w14:paraId="1A384E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Punteggio</w:t>
            </w:r>
          </w:p>
        </w:tc>
        <w:tc>
          <w:tcPr>
            <w:tcW w:w="3210" w:type="dxa"/>
          </w:tcPr>
          <w:p w14:paraId="7D21AD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Descrizione</w:t>
            </w:r>
          </w:p>
        </w:tc>
      </w:tr>
      <w:tr w14:paraId="57393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3209" w:type="dxa"/>
          </w:tcPr>
          <w:p w14:paraId="34A48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Correttezza morfo – sintattica</w:t>
            </w:r>
          </w:p>
        </w:tc>
        <w:tc>
          <w:tcPr>
            <w:tcW w:w="3209" w:type="dxa"/>
          </w:tcPr>
          <w:p w14:paraId="28256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</w:tcPr>
          <w:p w14:paraId="071087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valutata</w:t>
            </w:r>
          </w:p>
          <w:p w14:paraId="3CE5C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0698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</w:tcPr>
          <w:p w14:paraId="495CBB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Correttezza ortografica e punteggiatura</w:t>
            </w:r>
          </w:p>
        </w:tc>
        <w:tc>
          <w:tcPr>
            <w:tcW w:w="3209" w:type="dxa"/>
          </w:tcPr>
          <w:p w14:paraId="058D35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</w:tcPr>
          <w:p w14:paraId="153FE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valutata</w:t>
            </w:r>
          </w:p>
        </w:tc>
      </w:tr>
      <w:tr w14:paraId="03851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</w:tcPr>
          <w:p w14:paraId="7AC6D7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Proprietà lessicale </w:t>
            </w:r>
          </w:p>
        </w:tc>
        <w:tc>
          <w:tcPr>
            <w:tcW w:w="3209" w:type="dxa"/>
          </w:tcPr>
          <w:p w14:paraId="745924AB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47477C92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1C82CD2D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3B508F5A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1C983708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  <w:p w14:paraId="07BB69C0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95677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</w:tcPr>
          <w:p w14:paraId="7D2E1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Ricca ed esaustiva</w:t>
            </w:r>
          </w:p>
          <w:p w14:paraId="01DB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Adeguata</w:t>
            </w:r>
          </w:p>
          <w:p w14:paraId="5871E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Semplice</w:t>
            </w:r>
          </w:p>
          <w:p w14:paraId="427287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Generica e ripetitiva</w:t>
            </w:r>
          </w:p>
          <w:p w14:paraId="6B233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Imprecisa </w:t>
            </w:r>
          </w:p>
          <w:p w14:paraId="45450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Scarsa/errata</w:t>
            </w:r>
          </w:p>
        </w:tc>
      </w:tr>
      <w:tr w14:paraId="2DA4C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</w:tcPr>
          <w:p w14:paraId="1A794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Completezza e coerenza del testo</w:t>
            </w:r>
          </w:p>
        </w:tc>
        <w:tc>
          <w:tcPr>
            <w:tcW w:w="3209" w:type="dxa"/>
          </w:tcPr>
          <w:p w14:paraId="6F1102BE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7AA32583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  <w:p w14:paraId="72A6AE9D">
            <w:pPr>
              <w:pStyle w:val="2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B06CC5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3210" w:type="dxa"/>
          </w:tcPr>
          <w:p w14:paraId="1C0B69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Testo completo e coerente</w:t>
            </w:r>
          </w:p>
          <w:p w14:paraId="0AB1BC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Testo abbastanza completo e coerente</w:t>
            </w:r>
          </w:p>
          <w:p w14:paraId="7F85A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Testo poco completo e coerente</w:t>
            </w:r>
          </w:p>
          <w:p w14:paraId="1D49A7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4B41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</w:tcPr>
          <w:p w14:paraId="53CB32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Attinenza alla traccia, capacità di analisi e originalità</w:t>
            </w:r>
          </w:p>
        </w:tc>
        <w:tc>
          <w:tcPr>
            <w:tcW w:w="3209" w:type="dxa"/>
          </w:tcPr>
          <w:p w14:paraId="4313D4E7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3D9BE8BD">
            <w:pPr>
              <w:pStyle w:val="2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DB6A39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15174BD1">
            <w:pPr>
              <w:pStyle w:val="2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870869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64C14A4A">
            <w:pPr>
              <w:pStyle w:val="2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5AA027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  <w:p w14:paraId="38BEC352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  <w:p w14:paraId="356196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</w:tcPr>
          <w:p w14:paraId="23D8CC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Contenuti attinenti e personali esaurienti </w:t>
            </w:r>
          </w:p>
          <w:p w14:paraId="3CC9A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Contenuti attinenti, correttamente utilizzati</w:t>
            </w:r>
          </w:p>
          <w:p w14:paraId="44617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Contenuti essenziali, correttamente utilizzati </w:t>
            </w:r>
          </w:p>
          <w:p w14:paraId="104587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Contenuti superficiali/limitati</w:t>
            </w:r>
          </w:p>
          <w:p w14:paraId="7BD71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Contenuti errati/non pertinenti</w:t>
            </w:r>
          </w:p>
        </w:tc>
      </w:tr>
    </w:tbl>
    <w:p w14:paraId="1C1459F1">
      <w:pPr>
        <w:rPr>
          <w:rFonts w:ascii="Times New Roman" w:hAnsi="Times New Roman" w:cs="Times New Roman"/>
          <w:sz w:val="20"/>
          <w:szCs w:val="20"/>
        </w:rPr>
      </w:pPr>
    </w:p>
    <w:p w14:paraId="40607A6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PUNTEGGIO                                                                       VALUTAZIONE</w:t>
      </w:r>
    </w:p>
    <w:tbl>
      <w:tblPr>
        <w:tblStyle w:val="1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4"/>
        <w:gridCol w:w="4814"/>
      </w:tblGrid>
      <w:tr w14:paraId="643DC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</w:tcPr>
          <w:p w14:paraId="0487B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PRODUZIONE NON SVOLTA</w:t>
            </w:r>
          </w:p>
        </w:tc>
        <w:tc>
          <w:tcPr>
            <w:tcW w:w="4814" w:type="dxa"/>
          </w:tcPr>
          <w:p w14:paraId="65E02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14:paraId="7DC2D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</w:tcPr>
          <w:p w14:paraId="2314A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14" w:type="dxa"/>
          </w:tcPr>
          <w:p w14:paraId="6AB3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</w:tr>
      <w:tr w14:paraId="011C6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</w:tcPr>
          <w:p w14:paraId="77E49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14" w:type="dxa"/>
          </w:tcPr>
          <w:p w14:paraId="16E24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14:paraId="65460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</w:tcPr>
          <w:p w14:paraId="6F5C8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14" w:type="dxa"/>
          </w:tcPr>
          <w:p w14:paraId="4B7BB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</w:tr>
      <w:tr w14:paraId="45263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</w:tcPr>
          <w:p w14:paraId="75766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14" w:type="dxa"/>
          </w:tcPr>
          <w:p w14:paraId="5B396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14:paraId="0B9EA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</w:tcPr>
          <w:p w14:paraId="038C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14" w:type="dxa"/>
          </w:tcPr>
          <w:p w14:paraId="3D309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</w:tr>
      <w:tr w14:paraId="418CE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</w:tcPr>
          <w:p w14:paraId="7EA62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14" w:type="dxa"/>
          </w:tcPr>
          <w:p w14:paraId="484CB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14:paraId="7CBFA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</w:tcPr>
          <w:p w14:paraId="390DC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14" w:type="dxa"/>
          </w:tcPr>
          <w:p w14:paraId="60E2E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</w:tr>
      <w:tr w14:paraId="6FEA6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</w:tcPr>
          <w:p w14:paraId="23ED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814" w:type="dxa"/>
          </w:tcPr>
          <w:p w14:paraId="5869D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14:paraId="5BAB4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</w:tcPr>
          <w:p w14:paraId="5675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814" w:type="dxa"/>
          </w:tcPr>
          <w:p w14:paraId="6F70F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</w:tr>
      <w:tr w14:paraId="1B1AC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</w:tcPr>
          <w:p w14:paraId="76EFC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814" w:type="dxa"/>
          </w:tcPr>
          <w:p w14:paraId="68803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14:paraId="6C01D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</w:tcPr>
          <w:p w14:paraId="288A5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814" w:type="dxa"/>
          </w:tcPr>
          <w:p w14:paraId="5EB8A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</w:tr>
      <w:tr w14:paraId="14CB4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</w:tcPr>
          <w:p w14:paraId="0BE9C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14" w:type="dxa"/>
          </w:tcPr>
          <w:p w14:paraId="2228D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14:paraId="5C97E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</w:tcPr>
          <w:p w14:paraId="6CF6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814" w:type="dxa"/>
          </w:tcPr>
          <w:p w14:paraId="3A39F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</w:tc>
      </w:tr>
      <w:tr w14:paraId="4F924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</w:tcPr>
          <w:p w14:paraId="5E6B7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814" w:type="dxa"/>
          </w:tcPr>
          <w:p w14:paraId="5CFC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14:paraId="37BE7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</w:tcPr>
          <w:p w14:paraId="04511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814" w:type="dxa"/>
          </w:tcPr>
          <w:p w14:paraId="37404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</w:p>
        </w:tc>
      </w:tr>
      <w:tr w14:paraId="69A15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</w:tcPr>
          <w:p w14:paraId="2E91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814" w:type="dxa"/>
          </w:tcPr>
          <w:p w14:paraId="19B5A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14:paraId="0967CD51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D4E3247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Voto…………………………………….</w:t>
      </w:r>
    </w:p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9D7C8B"/>
    <w:multiLevelType w:val="multilevel"/>
    <w:tmpl w:val="1C9D7C8B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18"/>
    <w:rsid w:val="000356E5"/>
    <w:rsid w:val="001609B3"/>
    <w:rsid w:val="00304E6D"/>
    <w:rsid w:val="003E52B5"/>
    <w:rsid w:val="0041185A"/>
    <w:rsid w:val="00430664"/>
    <w:rsid w:val="004B6164"/>
    <w:rsid w:val="004F1B1D"/>
    <w:rsid w:val="00561944"/>
    <w:rsid w:val="006413ED"/>
    <w:rsid w:val="00675394"/>
    <w:rsid w:val="006E5B0D"/>
    <w:rsid w:val="00744DB8"/>
    <w:rsid w:val="007977AD"/>
    <w:rsid w:val="007E3718"/>
    <w:rsid w:val="00843F58"/>
    <w:rsid w:val="00985670"/>
    <w:rsid w:val="00A135DA"/>
    <w:rsid w:val="00A64138"/>
    <w:rsid w:val="00A814A7"/>
    <w:rsid w:val="00A87B8B"/>
    <w:rsid w:val="00BA0679"/>
    <w:rsid w:val="00BA6172"/>
    <w:rsid w:val="00BB1945"/>
    <w:rsid w:val="00CC4991"/>
    <w:rsid w:val="00D72A56"/>
    <w:rsid w:val="00E504DB"/>
    <w:rsid w:val="00E56D1F"/>
    <w:rsid w:val="00E8151A"/>
    <w:rsid w:val="00FC27B6"/>
    <w:rsid w:val="0E61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it-IT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4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Titolo 1 Carattere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Titolo 2 Carattere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Titolo 3 Carattere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9">
    <w:name w:val="Titolo 4 Carattere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0">
    <w:name w:val="Titolo 5 Carattere"/>
    <w:basedOn w:val="11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1">
    <w:name w:val="Titolo 6 Carattere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Titolo 7 Carattere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Titolo 8 Carattere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Titolo 9 Carattere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Titolo Carattere"/>
    <w:basedOn w:val="11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Sottotitolo Carattere"/>
    <w:basedOn w:val="11"/>
    <w:link w:val="13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Citazione Carattere"/>
    <w:basedOn w:val="11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Citazione intensa Carattere"/>
    <w:basedOn w:val="11"/>
    <w:link w:val="31"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907</Characters>
  <Lines>7</Lines>
  <Paragraphs>2</Paragraphs>
  <TotalTime>114</TotalTime>
  <ScaleCrop>false</ScaleCrop>
  <LinksUpToDate>false</LinksUpToDate>
  <CharactersWithSpaces>1063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2024-09-12T11:31:00Z</dcterms:created>
  <dc:creator>monica frau</dc:creator>
  <cp:lastModifiedBy>Adele Paolone</cp:lastModifiedBy>
  <dcterms:modified xsi:type="dcterms:W3CDTF">2025-06-04T10:01:53Z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14503FCEEC764D98AF64A6420B0C2B6D_13</vt:lpwstr>
  </property>
</Properties>
</file>