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5D7FF" w14:textId="77777777" w:rsidR="006A1F76" w:rsidRDefault="00E4464D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  <w:bookmarkStart w:id="0" w:name="_GoBack"/>
      <w:bookmarkEnd w:id="0"/>
      <w:r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MODELLO </w:t>
      </w:r>
      <w:r w:rsidR="008F6122"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RIMODULAZIONE</w:t>
      </w:r>
      <w:r w:rsidR="008F6122" w:rsidRPr="00B81B84">
        <w:rPr>
          <w:rFonts w:ascii="Arial" w:hAnsi="Arial" w:cs="Arial"/>
          <w:b/>
          <w:spacing w:val="-21"/>
          <w:sz w:val="24"/>
          <w:szCs w:val="24"/>
          <w:lang w:val="it-IT"/>
        </w:rPr>
        <w:t xml:space="preserve"> </w:t>
      </w:r>
      <w:r w:rsidR="008F6122"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DELLA</w:t>
      </w:r>
      <w:r w:rsidR="008F6122" w:rsidRPr="00B81B84">
        <w:rPr>
          <w:rFonts w:ascii="Arial" w:hAnsi="Arial" w:cs="Arial"/>
          <w:b/>
          <w:spacing w:val="-20"/>
          <w:sz w:val="24"/>
          <w:szCs w:val="24"/>
          <w:lang w:val="it-IT"/>
        </w:rPr>
        <w:t xml:space="preserve"> </w:t>
      </w:r>
      <w:r w:rsidR="008F6122"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PROGRAMMAZIONE</w:t>
      </w:r>
      <w:r w:rsidR="00F52238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DIDATTICA </w:t>
      </w:r>
      <w:r w:rsidR="00F52238">
        <w:rPr>
          <w:rFonts w:ascii="Arial" w:hAnsi="Arial" w:cs="Arial"/>
          <w:b/>
          <w:spacing w:val="-1"/>
          <w:sz w:val="24"/>
          <w:szCs w:val="24"/>
          <w:lang w:val="it-IT"/>
        </w:rPr>
        <w:t>DIPARTIMENTALE</w:t>
      </w:r>
    </w:p>
    <w:p w14:paraId="3ACC1BE4" w14:textId="77777777" w:rsidR="00E4464D" w:rsidRPr="00B81B84" w:rsidRDefault="00675D60" w:rsidP="00E4464D">
      <w:pPr>
        <w:pStyle w:val="Titolo1"/>
        <w:ind w:right="665"/>
        <w:jc w:val="center"/>
        <w:rPr>
          <w:rFonts w:ascii="Arial" w:hAnsi="Arial" w:cs="Arial"/>
          <w:b w:val="0"/>
          <w:bCs w:val="0"/>
          <w:sz w:val="24"/>
          <w:szCs w:val="24"/>
          <w:lang w:val="it-IT"/>
        </w:rPr>
      </w:pPr>
      <w:r>
        <w:rPr>
          <w:rFonts w:ascii="Arial" w:hAnsi="Arial" w:cs="Arial"/>
          <w:b w:val="0"/>
          <w:bCs w:val="0"/>
          <w:sz w:val="24"/>
          <w:szCs w:val="24"/>
          <w:lang w:val="it-IT"/>
        </w:rPr>
        <w:t>a seguito della sospensione dell’attività didattica in presenza</w:t>
      </w:r>
    </w:p>
    <w:p w14:paraId="4356D3E4" w14:textId="77777777" w:rsidR="00E4464D" w:rsidRDefault="00E4464D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14:paraId="750BB867" w14:textId="77777777" w:rsidR="004A2645" w:rsidRPr="00B81B84" w:rsidRDefault="004A2645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14:paraId="0012E68D" w14:textId="6FE40A76" w:rsidR="00E57F87" w:rsidRPr="00B81B84" w:rsidRDefault="009016E3" w:rsidP="00767A60">
      <w:pPr>
        <w:tabs>
          <w:tab w:val="left" w:pos="5954"/>
        </w:tabs>
        <w:spacing w:before="11"/>
        <w:ind w:left="5812" w:hanging="5812"/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  </w:t>
      </w:r>
      <w:r w:rsidR="00F52238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Classi: </w:t>
      </w:r>
      <w:r w:rsidR="00E96781">
        <w:rPr>
          <w:rFonts w:ascii="Arial" w:hAnsi="Arial" w:cs="Arial"/>
          <w:b/>
          <w:spacing w:val="-1"/>
          <w:sz w:val="24"/>
          <w:szCs w:val="24"/>
          <w:lang w:val="it-IT"/>
        </w:rPr>
        <w:t>QUIN</w:t>
      </w:r>
      <w:r w:rsidR="0068401A">
        <w:rPr>
          <w:rFonts w:ascii="Arial" w:hAnsi="Arial" w:cs="Arial"/>
          <w:b/>
          <w:spacing w:val="-1"/>
          <w:sz w:val="24"/>
          <w:szCs w:val="24"/>
          <w:lang w:val="it-IT"/>
        </w:rPr>
        <w:t>T</w:t>
      </w:r>
      <w:r w:rsidR="00A07433">
        <w:rPr>
          <w:rFonts w:ascii="Arial" w:hAnsi="Arial" w:cs="Arial"/>
          <w:b/>
          <w:spacing w:val="-1"/>
          <w:sz w:val="24"/>
          <w:szCs w:val="24"/>
          <w:lang w:val="it-IT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                              </w:t>
      </w:r>
      <w:r w:rsidR="00767A60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  </w:t>
      </w:r>
      <w:r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  </w:t>
      </w:r>
      <w:proofErr w:type="gramStart"/>
      <w:r w:rsidR="00F52238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Disciplina: </w:t>
      </w:r>
      <w:r w:rsidR="00767A60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 </w:t>
      </w:r>
      <w:proofErr w:type="gramEnd"/>
      <w:r w:rsidR="00767A60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</w:t>
      </w:r>
      <w:r w:rsidR="00E57F87">
        <w:rPr>
          <w:rFonts w:ascii="Arial" w:eastAsia="Times New Roman" w:hAnsi="Arial" w:cs="Arial"/>
          <w:b/>
          <w:bCs/>
          <w:sz w:val="24"/>
          <w:szCs w:val="24"/>
          <w:lang w:val="it-IT"/>
        </w:rPr>
        <w:t>TECNOLOG</w:t>
      </w:r>
      <w:r w:rsidR="00767A60">
        <w:rPr>
          <w:rFonts w:ascii="Arial" w:eastAsia="Times New Roman" w:hAnsi="Arial" w:cs="Arial"/>
          <w:b/>
          <w:bCs/>
          <w:sz w:val="24"/>
          <w:szCs w:val="24"/>
          <w:lang w:val="it-IT"/>
        </w:rPr>
        <w:t>I</w:t>
      </w:r>
      <w:r w:rsidR="00E57F87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E </w:t>
      </w:r>
      <w:r w:rsidR="00767A60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E TECNICHE DI  </w:t>
      </w:r>
      <w:r w:rsidR="00A07433">
        <w:rPr>
          <w:rFonts w:ascii="Arial" w:eastAsia="Times New Roman" w:hAnsi="Arial" w:cs="Arial"/>
          <w:b/>
          <w:bCs/>
          <w:sz w:val="24"/>
          <w:szCs w:val="24"/>
          <w:lang w:val="it-IT"/>
        </w:rPr>
        <w:t>INSTALL</w:t>
      </w:r>
      <w:r w:rsidR="00767A60">
        <w:rPr>
          <w:rFonts w:ascii="Arial" w:eastAsia="Times New Roman" w:hAnsi="Arial" w:cs="Arial"/>
          <w:b/>
          <w:bCs/>
          <w:sz w:val="24"/>
          <w:szCs w:val="24"/>
          <w:lang w:val="it-IT"/>
        </w:rPr>
        <w:t>A</w:t>
      </w:r>
      <w:r w:rsidR="00A07433">
        <w:rPr>
          <w:rFonts w:ascii="Arial" w:eastAsia="Times New Roman" w:hAnsi="Arial" w:cs="Arial"/>
          <w:b/>
          <w:bCs/>
          <w:sz w:val="24"/>
          <w:szCs w:val="24"/>
          <w:lang w:val="it-IT"/>
        </w:rPr>
        <w:t>ZIONE  E</w:t>
      </w:r>
      <w:r w:rsidR="00767A60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</w:t>
      </w:r>
      <w:r w:rsidR="00A07433">
        <w:rPr>
          <w:rFonts w:ascii="Arial" w:eastAsia="Times New Roman" w:hAnsi="Arial" w:cs="Arial"/>
          <w:b/>
          <w:bCs/>
          <w:sz w:val="24"/>
          <w:szCs w:val="24"/>
          <w:lang w:val="it-IT"/>
        </w:rPr>
        <w:t>MANUTENZIONE</w:t>
      </w:r>
    </w:p>
    <w:p w14:paraId="70237068" w14:textId="77777777" w:rsidR="00F52238" w:rsidRDefault="00F52238" w:rsidP="00F52238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14:paraId="1A9C4709" w14:textId="77777777" w:rsidR="00B81B84" w:rsidRDefault="00B81B84">
      <w:pPr>
        <w:pStyle w:val="Titolo3"/>
        <w:ind w:left="115" w:right="117"/>
        <w:jc w:val="both"/>
        <w:rPr>
          <w:rFonts w:ascii="Arial" w:hAnsi="Arial" w:cs="Arial"/>
          <w:spacing w:val="-1"/>
          <w:lang w:val="it-IT"/>
        </w:rPr>
      </w:pPr>
    </w:p>
    <w:p w14:paraId="785DF21E" w14:textId="77777777" w:rsidR="00F52238" w:rsidRPr="00F338DA" w:rsidRDefault="008F6122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Lo schema di programmazione delle attività tiene conto di ciò che è stato definito a livello di curricolo d’istituto e di quanto è inserito nel PTOF per questo Anno Scolastico. </w:t>
      </w:r>
      <w:r w:rsidR="00F52238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Dipartimento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proceder</w:t>
      </w:r>
      <w:r w:rsidR="00F52238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à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alla rimodulazione delle competenze, delle abilità e delle conoscenze fissate per </w:t>
      </w:r>
      <w:r w:rsidR="00F52238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disciplina,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675D60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come da 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programmazione </w:t>
      </w:r>
      <w:r w:rsidR="00675D60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curriculo di</w:t>
      </w:r>
      <w:r w:rsidR="006445D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Istituto per come formulato </w:t>
      </w:r>
      <w:r w:rsidR="00F52238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inizio d’anno scolastico. </w:t>
      </w:r>
    </w:p>
    <w:p w14:paraId="471E5E89" w14:textId="77777777" w:rsidR="006A1F76" w:rsidRPr="00F338DA" w:rsidRDefault="00F52238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Il </w:t>
      </w:r>
      <w:r w:rsidR="000308DE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Dipartimento</w:t>
      </w:r>
      <w:r w:rsidR="00690F27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riporterà</w:t>
      </w:r>
      <w:r w:rsidR="008F612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675D60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eventuali</w:t>
      </w:r>
      <w:r w:rsidR="008F612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adattamenti introdotti a seguito dell’attivazione della didattica a</w:t>
      </w:r>
      <w:r w:rsidR="00825E3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8F612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distanza iniziata il giorno </w:t>
      </w:r>
      <w:r w:rsidR="00B81B84" w:rsidRPr="00F338DA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  <w:lang w:val="it-IT"/>
        </w:rPr>
        <w:t>05 marzo 2020</w:t>
      </w:r>
      <w:r w:rsidR="008F6122" w:rsidRPr="00F338DA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  <w:lang w:val="it-IT"/>
        </w:rPr>
        <w:t xml:space="preserve"> </w:t>
      </w:r>
      <w:r w:rsidR="00B81B84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 seguito delle decretazioni del</w:t>
      </w:r>
      <w:r w:rsidR="00825E3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Governo </w:t>
      </w:r>
      <w:r w:rsidR="008F612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connesse alla pandemia da Coronavirus.</w:t>
      </w:r>
      <w:r w:rsidR="006445D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</w:p>
    <w:p w14:paraId="731D8E80" w14:textId="77777777" w:rsidR="00675D60" w:rsidRPr="00F338DA" w:rsidRDefault="00675D60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Dipartimento delibera che per tutto il periodo della sospensione dell’attività didattica in presenza è sospeso il lavoro relativo alle UDA interdisciplinari</w:t>
      </w:r>
      <w:r w:rsidR="00D031B1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 salvo</w:t>
      </w:r>
      <w:r w:rsidR="002D226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la messa in atto di eventuali, future e condivise modalità di gestione.  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La delibera deriva dal fatto che la lavorazione di tali UDA prevede un lavoro costante e strutturato tra studenti e docenti appartenenti a</w:t>
      </w:r>
      <w:r w:rsidR="00D4654D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</w:t>
      </w:r>
      <w:r w:rsidR="00D4654D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ssi culturali diversi e a classi diverse</w:t>
      </w:r>
      <w:r w:rsidR="00D031B1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</w:t>
      </w:r>
    </w:p>
    <w:p w14:paraId="4FF0B172" w14:textId="77777777" w:rsidR="006A1F76" w:rsidRPr="00B81B84" w:rsidRDefault="006A1F76" w:rsidP="00825E32">
      <w:pPr>
        <w:spacing w:line="360" w:lineRule="auto"/>
        <w:rPr>
          <w:rFonts w:ascii="Arial" w:eastAsia="Times New Roman" w:hAnsi="Arial" w:cs="Arial"/>
          <w:sz w:val="24"/>
          <w:szCs w:val="24"/>
          <w:lang w:val="it-IT"/>
        </w:rPr>
      </w:pPr>
    </w:p>
    <w:p w14:paraId="5FD44073" w14:textId="77777777" w:rsidR="006A1F76" w:rsidRDefault="008F6122" w:rsidP="004A2645">
      <w:pPr>
        <w:spacing w:line="360" w:lineRule="auto"/>
        <w:jc w:val="both"/>
        <w:rPr>
          <w:rFonts w:ascii="Arial" w:hAnsi="Arial" w:cs="Arial"/>
          <w:spacing w:val="-1"/>
          <w:sz w:val="24"/>
          <w:szCs w:val="24"/>
          <w:lang w:val="it-IT"/>
        </w:rPr>
      </w:pP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Competenze,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abilità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conoscenze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modificati</w:t>
      </w:r>
      <w:r w:rsidRPr="00B81B84">
        <w:rPr>
          <w:rFonts w:ascii="Arial" w:hAnsi="Arial" w:cs="Arial"/>
          <w:b/>
          <w:spacing w:val="2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rispetto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alla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programmazione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prevista</w:t>
      </w:r>
      <w:r w:rsidRPr="00B81B84">
        <w:rPr>
          <w:rFonts w:ascii="Arial" w:hAnsi="Arial" w:cs="Arial"/>
          <w:b/>
          <w:spacing w:val="2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nel</w:t>
      </w:r>
      <w:r w:rsidRPr="00B81B84">
        <w:rPr>
          <w:rFonts w:ascii="Arial" w:hAnsi="Arial" w:cs="Arial"/>
          <w:b/>
          <w:spacing w:val="97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curricolo</w:t>
      </w:r>
      <w:r w:rsidRPr="00B81B84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lo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più</w:t>
      </w:r>
      <w:r w:rsidRPr="00825E3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le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 xml:space="preserve"> competenze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dovrebbero</w:t>
      </w:r>
      <w:r w:rsidRPr="00825E32">
        <w:rPr>
          <w:rFonts w:ascii="Arial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rimanere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invariate mentre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le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 xml:space="preserve">abilità </w:t>
      </w:r>
      <w:r w:rsidRPr="00825E32">
        <w:rPr>
          <w:rFonts w:ascii="Arial" w:hAnsi="Arial" w:cs="Arial"/>
          <w:sz w:val="16"/>
          <w:szCs w:val="16"/>
          <w:lang w:val="it-IT"/>
        </w:rPr>
        <w:t>e</w:t>
      </w:r>
      <w:r w:rsidRPr="00825E3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le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conoscenze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potrebbero essere</w:t>
      </w:r>
      <w:r w:rsidR="004A2645">
        <w:rPr>
          <w:rFonts w:ascii="Arial" w:hAnsi="Arial" w:cs="Arial"/>
          <w:spacing w:val="103"/>
          <w:w w:val="9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diverse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6CB9540A" w14:textId="77777777" w:rsidR="00F94812" w:rsidRPr="00B81B84" w:rsidRDefault="00F94812" w:rsidP="00825E3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F94812" w:rsidRPr="00B81B84" w14:paraId="21F372C9" w14:textId="77777777" w:rsidTr="00F73A54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1CDA02CA" w14:textId="5E0ABC5A" w:rsidR="00F94812" w:rsidRDefault="004A2645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                                         </w:t>
            </w:r>
            <w:r w:rsidR="00F94812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n°</w:t>
            </w:r>
            <w:r w:rsidR="00E57F87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1</w:t>
            </w:r>
          </w:p>
          <w:p w14:paraId="72A9BC4C" w14:textId="77777777" w:rsidR="00E57F87" w:rsidRDefault="00E57F87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14:paraId="74A9A34C" w14:textId="677CF2E8" w:rsidR="004A2645" w:rsidRPr="00E57F87" w:rsidRDefault="004A2645" w:rsidP="00E57F87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</w:t>
            </w:r>
            <w:r w:rsidR="00E57F87"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:</w:t>
            </w:r>
            <w:r w:rsidR="0068401A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 w:rsidR="00E96781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Diagnosi, ricerca guasti e interventi manutentivi</w:t>
            </w:r>
          </w:p>
          <w:p w14:paraId="2AEA85D5" w14:textId="77777777" w:rsidR="00E57F87" w:rsidRDefault="00E57F87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Cs/>
                <w:spacing w:val="-1"/>
                <w:sz w:val="24"/>
                <w:szCs w:val="24"/>
                <w:lang w:val="it-IT"/>
              </w:rPr>
            </w:pPr>
          </w:p>
          <w:p w14:paraId="021D1386" w14:textId="77777777" w:rsidR="00E57F87" w:rsidRPr="004A2645" w:rsidRDefault="00E57F87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3082B8AC" w14:textId="77777777" w:rsidR="004A2645" w:rsidRPr="00B81B84" w:rsidRDefault="004A2645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E57F87" w:rsidRPr="00B81B84" w14:paraId="45D8296E" w14:textId="77777777" w:rsidTr="00F73A5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13873A66" w14:textId="77777777" w:rsidR="00E57F87" w:rsidRDefault="00E57F87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già completata prima dell’emergenza covid-19</w:t>
            </w:r>
          </w:p>
        </w:tc>
      </w:tr>
      <w:tr w:rsidR="00F94812" w:rsidRPr="00B81B84" w14:paraId="5368DC67" w14:textId="77777777" w:rsidTr="00F73A5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10BA3AA7" w14:textId="77777777" w:rsidR="00F94812" w:rsidRPr="00E57F87" w:rsidRDefault="00F94812" w:rsidP="00E57F87">
            <w:pPr>
              <w:pStyle w:val="Contenutotabella"/>
              <w:spacing w:after="57"/>
              <w:rPr>
                <w:rFonts w:ascii="Arial" w:eastAsiaTheme="minorHAnsi" w:hAnsi="Arial" w:cs="Arial"/>
                <w:bCs/>
                <w:spacing w:val="-1"/>
                <w:kern w:val="0"/>
                <w:sz w:val="24"/>
                <w:lang w:eastAsia="en-US" w:bidi="ar-SA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Competenze:</w:t>
            </w:r>
            <w:r w:rsidR="00E57F87" w:rsidRPr="00441A1B">
              <w:rPr>
                <w:rFonts w:ascii="Calibri" w:eastAsia="Arial" w:hAnsi="Calibri" w:cs="Calibri"/>
                <w:kern w:val="3"/>
                <w:szCs w:val="20"/>
                <w:lang w:eastAsia="zh-CN"/>
              </w:rPr>
              <w:t xml:space="preserve"> </w:t>
            </w:r>
          </w:p>
        </w:tc>
      </w:tr>
      <w:tr w:rsidR="00F94812" w:rsidRPr="00B81B84" w14:paraId="341EE933" w14:textId="77777777" w:rsidTr="00F73A5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78DC3D0C" w14:textId="77777777" w:rsidR="00F94812" w:rsidRPr="00B81B84" w:rsidRDefault="00F94812" w:rsidP="004A2645">
            <w:pPr>
              <w:pStyle w:val="TableParagraph"/>
              <w:spacing w:line="251" w:lineRule="exact"/>
              <w:ind w:left="14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  <w:r w:rsidR="00E57F87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 </w:t>
            </w:r>
          </w:p>
        </w:tc>
      </w:tr>
      <w:tr w:rsidR="00F94812" w:rsidRPr="00B81B84" w14:paraId="10822AB9" w14:textId="77777777" w:rsidTr="00F73A5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0E51C7A" w14:textId="77777777" w:rsidR="00F94812" w:rsidRPr="00B81B84" w:rsidRDefault="00F94812" w:rsidP="004A2645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</w:p>
        </w:tc>
      </w:tr>
      <w:tr w:rsidR="00F94812" w:rsidRPr="00B81B84" w14:paraId="5D5589C8" w14:textId="77777777" w:rsidTr="00F73A5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6CADA9BC" w14:textId="77777777" w:rsidR="00F94812" w:rsidRPr="00B81B84" w:rsidRDefault="00F94812" w:rsidP="004A2645">
            <w:pPr>
              <w:pStyle w:val="TableParagraph"/>
              <w:spacing w:line="251" w:lineRule="exact"/>
              <w:ind w:left="1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Contenuti:</w:t>
            </w:r>
          </w:p>
        </w:tc>
      </w:tr>
      <w:tr w:rsidR="00E57F87" w:rsidRPr="00B81B84" w14:paraId="79D95A07" w14:textId="77777777" w:rsidTr="002E16D7">
        <w:trPr>
          <w:trHeight w:hRule="exact" w:val="774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6104F880" w14:textId="77777777" w:rsidR="002E16D7" w:rsidRDefault="00E57F87" w:rsidP="002E16D7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lastRenderedPageBreak/>
              <w:t xml:space="preserve">                                                                 UDA n° 2</w:t>
            </w:r>
          </w:p>
          <w:p w14:paraId="16981F08" w14:textId="77777777" w:rsidR="002E16D7" w:rsidRDefault="002E16D7" w:rsidP="002E16D7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14:paraId="0603F145" w14:textId="67C8764E" w:rsidR="00E57F87" w:rsidRPr="00E57F87" w:rsidRDefault="00E57F87" w:rsidP="002E16D7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Titolo:</w:t>
            </w:r>
            <w:r w:rsidR="004F020C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 w:rsidR="00E96781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Gestione della manutenzione</w:t>
            </w:r>
          </w:p>
          <w:p w14:paraId="604B9D03" w14:textId="77777777" w:rsidR="00E57F87" w:rsidRPr="004A2645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4FD357BA" w14:textId="77777777" w:rsidR="00E57F87" w:rsidRPr="00B81B84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4F020C" w:rsidRPr="00B81B84" w14:paraId="4AC15E31" w14:textId="77777777" w:rsidTr="002E16D7">
        <w:trPr>
          <w:trHeight w:hRule="exact" w:val="41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25FA81E" w14:textId="158CE97A" w:rsidR="004F020C" w:rsidRDefault="002E16D7" w:rsidP="00C35C23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già completata prima dell’emergenza covid-19</w:t>
            </w:r>
          </w:p>
        </w:tc>
      </w:tr>
      <w:tr w:rsidR="004F020C" w:rsidRPr="00B81B84" w14:paraId="04BDF9FD" w14:textId="77777777" w:rsidTr="002E16D7">
        <w:trPr>
          <w:trHeight w:hRule="exact" w:val="422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774748BA" w14:textId="2656E81E" w:rsidR="004F020C" w:rsidRPr="00E57F87" w:rsidRDefault="004F020C" w:rsidP="002E16D7">
            <w:pPr>
              <w:pStyle w:val="Contenutotabella"/>
              <w:spacing w:after="57"/>
              <w:rPr>
                <w:rFonts w:ascii="Arial" w:eastAsiaTheme="minorHAnsi" w:hAnsi="Arial" w:cs="Arial"/>
                <w:bCs/>
                <w:spacing w:val="-1"/>
                <w:kern w:val="0"/>
                <w:sz w:val="24"/>
                <w:lang w:eastAsia="en-US" w:bidi="ar-SA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Competenze:</w:t>
            </w:r>
            <w:r w:rsidRPr="00441A1B">
              <w:rPr>
                <w:rFonts w:ascii="Calibri" w:eastAsia="Arial" w:hAnsi="Calibri" w:cs="Calibri"/>
                <w:kern w:val="3"/>
                <w:szCs w:val="20"/>
                <w:lang w:eastAsia="zh-CN"/>
              </w:rPr>
              <w:t xml:space="preserve"> </w:t>
            </w:r>
          </w:p>
        </w:tc>
      </w:tr>
      <w:tr w:rsidR="00681C87" w:rsidRPr="00B81B84" w14:paraId="42E69953" w14:textId="77777777" w:rsidTr="002E16D7">
        <w:trPr>
          <w:trHeight w:hRule="exact" w:val="432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072C207A" w14:textId="23D12847" w:rsidR="00681C87" w:rsidRPr="00B81B84" w:rsidRDefault="00681C87" w:rsidP="002E16D7">
            <w:pPr>
              <w:pStyle w:val="TableParagraph"/>
              <w:spacing w:line="251" w:lineRule="exact"/>
              <w:ind w:left="14"/>
              <w:jc w:val="both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</w:p>
        </w:tc>
      </w:tr>
      <w:tr w:rsidR="00681C87" w:rsidRPr="00B81B84" w14:paraId="200AD5A8" w14:textId="77777777" w:rsidTr="002E16D7">
        <w:trPr>
          <w:trHeight w:hRule="exact" w:val="429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394D70D" w14:textId="62D00933" w:rsidR="00681C87" w:rsidRPr="00B81B84" w:rsidRDefault="00681C87" w:rsidP="002E16D7">
            <w:pPr>
              <w:pStyle w:val="TableParagraph"/>
              <w:spacing w:line="251" w:lineRule="exact"/>
              <w:ind w:left="15"/>
              <w:jc w:val="both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</w:p>
        </w:tc>
      </w:tr>
      <w:tr w:rsidR="004F020C" w:rsidRPr="00B81B84" w14:paraId="2C0CD112" w14:textId="77777777" w:rsidTr="002E16D7">
        <w:trPr>
          <w:trHeight w:hRule="exact" w:val="426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5AB34FE4" w14:textId="7062AEB5" w:rsidR="004F020C" w:rsidRPr="002E16D7" w:rsidRDefault="004F020C" w:rsidP="002E16D7">
            <w:pPr>
              <w:pStyle w:val="TableParagraph"/>
              <w:spacing w:line="251" w:lineRule="exact"/>
              <w:ind w:left="15"/>
              <w:jc w:val="both"/>
              <w:rPr>
                <w:rFonts w:ascii="Arial" w:hAnsi="Arial" w:cs="Arial"/>
                <w:color w:val="000009"/>
                <w:spacing w:val="-1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</w:t>
            </w:r>
            <w:r w:rsidRPr="00DC4BB7">
              <w:rPr>
                <w:rFonts w:ascii="Arial" w:hAnsi="Arial" w:cs="Arial"/>
                <w:color w:val="000009"/>
                <w:spacing w:val="-1"/>
                <w:lang w:val="it-IT"/>
              </w:rPr>
              <w:t>:</w:t>
            </w:r>
            <w:r w:rsidR="00681C87" w:rsidRPr="00DC4BB7">
              <w:rPr>
                <w:rFonts w:ascii="Arial" w:hAnsi="Arial" w:cs="Arial"/>
                <w:color w:val="000009"/>
                <w:spacing w:val="-1"/>
                <w:lang w:val="it-IT"/>
              </w:rPr>
              <w:t xml:space="preserve"> </w:t>
            </w:r>
          </w:p>
        </w:tc>
      </w:tr>
    </w:tbl>
    <w:p w14:paraId="02BD60F5" w14:textId="20ADFC58" w:rsidR="00F94812" w:rsidRDefault="00F94812">
      <w:pPr>
        <w:rPr>
          <w:rFonts w:ascii="Arial" w:hAnsi="Arial" w:cs="Arial"/>
          <w:sz w:val="24"/>
          <w:szCs w:val="24"/>
          <w:lang w:val="it-IT"/>
        </w:rPr>
      </w:pPr>
    </w:p>
    <w:p w14:paraId="701BE392" w14:textId="77777777" w:rsidR="00E94F7D" w:rsidRDefault="00E94F7D">
      <w:pPr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E57F87" w:rsidRPr="00B81B84" w14:paraId="766F2E9D" w14:textId="77777777" w:rsidTr="0001196E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363D3A12" w14:textId="360302D2" w:rsidR="00E57F87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                                         </w:t>
            </w:r>
            <w:r w:rsidR="002E16D7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n° 3</w:t>
            </w:r>
          </w:p>
          <w:p w14:paraId="65E99EAE" w14:textId="77777777" w:rsidR="00E57F87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14:paraId="2243C0F4" w14:textId="11B5A0C5" w:rsidR="008A07DC" w:rsidRPr="00E57F87" w:rsidRDefault="008A07DC" w:rsidP="008A07DC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Titolo: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 w:rsidR="00E96781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Processi produttivi industriali</w:t>
            </w:r>
          </w:p>
          <w:p w14:paraId="201AA3E5" w14:textId="77777777" w:rsidR="00E57F87" w:rsidRPr="004A2645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390E58BD" w14:textId="77777777" w:rsidR="00E57F87" w:rsidRPr="00B81B84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E96781" w:rsidRPr="00B81B84" w14:paraId="43AC8CB0" w14:textId="77777777" w:rsidTr="00E96781">
        <w:trPr>
          <w:trHeight w:hRule="exact" w:val="493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25C22B7" w14:textId="650586A4" w:rsidR="00E96781" w:rsidRDefault="00E96781" w:rsidP="00E96781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già completata prima dell’emergenza covid-19</w:t>
            </w:r>
          </w:p>
        </w:tc>
      </w:tr>
      <w:tr w:rsidR="00E96781" w:rsidRPr="00B81B84" w14:paraId="45D897E7" w14:textId="77777777" w:rsidTr="00E96781">
        <w:trPr>
          <w:trHeight w:hRule="exact" w:val="433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4D9E1D58" w14:textId="65ABE398" w:rsidR="00E96781" w:rsidRPr="00E57F87" w:rsidRDefault="00E96781" w:rsidP="00E96781">
            <w:pPr>
              <w:pStyle w:val="Contenutotabella"/>
              <w:spacing w:line="276" w:lineRule="auto"/>
              <w:jc w:val="both"/>
              <w:rPr>
                <w:rFonts w:ascii="Arial" w:eastAsiaTheme="minorHAnsi" w:hAnsi="Arial" w:cs="Arial"/>
                <w:bCs/>
                <w:spacing w:val="-1"/>
                <w:kern w:val="0"/>
                <w:sz w:val="24"/>
                <w:lang w:eastAsia="en-US" w:bidi="ar-SA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Competenze:</w:t>
            </w:r>
            <w:r w:rsidRPr="00441A1B">
              <w:rPr>
                <w:rFonts w:ascii="Calibri" w:eastAsia="Arial" w:hAnsi="Calibri" w:cs="Calibri"/>
                <w:kern w:val="3"/>
                <w:szCs w:val="20"/>
                <w:lang w:eastAsia="zh-CN"/>
              </w:rPr>
              <w:t xml:space="preserve"> </w:t>
            </w:r>
          </w:p>
        </w:tc>
      </w:tr>
      <w:tr w:rsidR="00E96781" w:rsidRPr="00B81B84" w14:paraId="6F67C4F7" w14:textId="77777777" w:rsidTr="002415D9">
        <w:trPr>
          <w:trHeight w:hRule="exact" w:val="424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1485814" w14:textId="58B7C604" w:rsidR="00E96781" w:rsidRPr="00B81B84" w:rsidRDefault="00E96781" w:rsidP="00E96781">
            <w:pPr>
              <w:pStyle w:val="TableParagraph"/>
              <w:spacing w:line="276" w:lineRule="auto"/>
              <w:ind w:left="14"/>
              <w:jc w:val="both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</w:p>
        </w:tc>
      </w:tr>
      <w:tr w:rsidR="00E96781" w:rsidRPr="00B81B84" w14:paraId="354EA7C9" w14:textId="77777777" w:rsidTr="00E96781">
        <w:trPr>
          <w:trHeight w:hRule="exact" w:val="276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7AFC1F6E" w14:textId="7FE0F0C2" w:rsidR="00E96781" w:rsidRPr="00B81B84" w:rsidRDefault="00E96781" w:rsidP="00E96781">
            <w:pPr>
              <w:pStyle w:val="TableParagraph"/>
              <w:spacing w:line="276" w:lineRule="auto"/>
              <w:ind w:left="15"/>
              <w:jc w:val="both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</w:p>
        </w:tc>
      </w:tr>
      <w:tr w:rsidR="00E96781" w:rsidRPr="00B81B84" w14:paraId="605278D5" w14:textId="77777777" w:rsidTr="00E96781">
        <w:trPr>
          <w:trHeight w:hRule="exact" w:val="293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587A85B" w14:textId="73812CCC" w:rsidR="00E96781" w:rsidRPr="00B81B84" w:rsidRDefault="00E96781" w:rsidP="00E96781">
            <w:pPr>
              <w:pStyle w:val="TableParagraph"/>
              <w:spacing w:line="276" w:lineRule="auto"/>
              <w:ind w:left="15"/>
              <w:jc w:val="both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</w:t>
            </w:r>
            <w:r w:rsidRPr="00DC4BB7">
              <w:rPr>
                <w:rFonts w:ascii="Arial" w:hAnsi="Arial" w:cs="Arial"/>
                <w:color w:val="000009"/>
                <w:spacing w:val="-1"/>
                <w:lang w:val="it-IT"/>
              </w:rPr>
              <w:t xml:space="preserve">: </w:t>
            </w:r>
          </w:p>
        </w:tc>
      </w:tr>
    </w:tbl>
    <w:p w14:paraId="56F2720C" w14:textId="6C3EF129" w:rsidR="00E57F87" w:rsidRDefault="00E57F87">
      <w:pPr>
        <w:spacing w:line="350" w:lineRule="auto"/>
        <w:ind w:left="136" w:right="132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E96781" w:rsidRPr="00B81B84" w14:paraId="115CBFF6" w14:textId="77777777" w:rsidTr="00645346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083AF01D" w14:textId="704BE644" w:rsidR="00E96781" w:rsidRDefault="00E96781" w:rsidP="00645346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                                         UDA n° 4</w:t>
            </w:r>
          </w:p>
          <w:p w14:paraId="581A4C6B" w14:textId="77777777" w:rsidR="00E96781" w:rsidRDefault="00E96781" w:rsidP="00645346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14:paraId="03F29471" w14:textId="35CA0C0D" w:rsidR="00E96781" w:rsidRPr="00E57F87" w:rsidRDefault="00E96781" w:rsidP="00645346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Titolo: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Dimensionamento e manutenzione di una linea elettrica</w:t>
            </w:r>
          </w:p>
          <w:p w14:paraId="0C35784A" w14:textId="77777777" w:rsidR="00E96781" w:rsidRPr="004A2645" w:rsidRDefault="00E96781" w:rsidP="00645346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7A545C10" w14:textId="77777777" w:rsidR="00E96781" w:rsidRPr="00B81B84" w:rsidRDefault="00E96781" w:rsidP="00645346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E96781" w:rsidRPr="00B81B84" w14:paraId="737A761A" w14:textId="77777777" w:rsidTr="00645346">
        <w:trPr>
          <w:trHeight w:hRule="exact" w:val="493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715EBF58" w14:textId="77777777" w:rsidR="000D63FD" w:rsidRDefault="000D63FD" w:rsidP="000D63FD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avviata prima dell’emergenza covid-19</w:t>
            </w:r>
          </w:p>
          <w:p w14:paraId="2E3CF472" w14:textId="5ADF8409" w:rsidR="00E96781" w:rsidRDefault="000D63FD" w:rsidP="000D63FD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in consolidamento durante l’emergenza covid-19</w:t>
            </w:r>
          </w:p>
        </w:tc>
      </w:tr>
      <w:tr w:rsidR="00E96781" w:rsidRPr="00B81B84" w14:paraId="11494085" w14:textId="77777777" w:rsidTr="000D63FD">
        <w:trPr>
          <w:trHeight w:hRule="exact" w:val="573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3C11C898" w14:textId="78D89C63" w:rsidR="00E96781" w:rsidRPr="00E57F87" w:rsidRDefault="00E96781" w:rsidP="00645346">
            <w:pPr>
              <w:pStyle w:val="Contenutotabella"/>
              <w:spacing w:line="276" w:lineRule="auto"/>
              <w:jc w:val="both"/>
              <w:rPr>
                <w:rFonts w:ascii="Arial" w:eastAsiaTheme="minorHAnsi" w:hAnsi="Arial" w:cs="Arial"/>
                <w:bCs/>
                <w:spacing w:val="-1"/>
                <w:kern w:val="0"/>
                <w:sz w:val="24"/>
                <w:lang w:eastAsia="en-US" w:bidi="ar-SA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Competenze:</w:t>
            </w:r>
            <w:r w:rsidRPr="00441A1B">
              <w:rPr>
                <w:rFonts w:ascii="Calibri" w:eastAsia="Arial" w:hAnsi="Calibri" w:cs="Calibri"/>
                <w:kern w:val="3"/>
                <w:szCs w:val="20"/>
                <w:lang w:eastAsia="zh-CN"/>
              </w:rPr>
              <w:t xml:space="preserve"> </w:t>
            </w:r>
            <w:r w:rsidR="000D63FD" w:rsidRPr="000D63FD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>Le competenze restano quelle programmate nei dipartimenti del mese di settembre, con l’aggiunta di competenze digitali</w:t>
            </w:r>
          </w:p>
        </w:tc>
      </w:tr>
      <w:tr w:rsidR="00E96781" w:rsidRPr="00B81B84" w14:paraId="3524D51E" w14:textId="77777777" w:rsidTr="000D63FD">
        <w:trPr>
          <w:trHeight w:hRule="exact" w:val="709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4F7A6D43" w14:textId="30294DAD" w:rsidR="000D63FD" w:rsidRDefault="00E96781" w:rsidP="000D63FD">
            <w:pPr>
              <w:pStyle w:val="Contenutotabella"/>
              <w:spacing w:line="276" w:lineRule="auto"/>
              <w:jc w:val="both"/>
              <w:rPr>
                <w:rFonts w:ascii="Arial" w:eastAsia="Arial" w:hAnsi="Arial" w:cs="Arial"/>
                <w:kern w:val="3"/>
                <w:lang w:eastAsia="zh-CN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</w:rPr>
              <w:t xml:space="preserve">: </w:t>
            </w:r>
            <w:r w:rsidR="000D63FD" w:rsidRPr="002415D9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>Le conoscenze restano quelle programmate nei dipartimenti del mese di settembre</w:t>
            </w:r>
            <w:r w:rsidR="000D63FD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 xml:space="preserve">, con approfondimento delle stesse </w:t>
            </w:r>
            <w:r w:rsidR="000D63FD">
              <w:rPr>
                <w:rFonts w:ascii="Arial" w:hAnsi="Arial" w:cs="Arial"/>
                <w:spacing w:val="10"/>
                <w:sz w:val="22"/>
                <w:szCs w:val="22"/>
              </w:rPr>
              <w:t>attraverso richiami di argomenti del quarto anno.</w:t>
            </w:r>
          </w:p>
          <w:p w14:paraId="423CE4DD" w14:textId="77777777" w:rsidR="00E96781" w:rsidRPr="00B81B84" w:rsidRDefault="00E96781" w:rsidP="00645346">
            <w:pPr>
              <w:pStyle w:val="TableParagraph"/>
              <w:spacing w:line="276" w:lineRule="auto"/>
              <w:ind w:left="14"/>
              <w:jc w:val="both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</w:p>
        </w:tc>
      </w:tr>
      <w:tr w:rsidR="00E96781" w:rsidRPr="00B81B84" w14:paraId="574E14E1" w14:textId="77777777" w:rsidTr="000D63FD">
        <w:trPr>
          <w:trHeight w:hRule="exact" w:val="719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6110A9C7" w14:textId="0AEF86A5" w:rsidR="00E96781" w:rsidRPr="00B81B84" w:rsidRDefault="00E96781" w:rsidP="00645346">
            <w:pPr>
              <w:pStyle w:val="TableParagraph"/>
              <w:spacing w:line="276" w:lineRule="auto"/>
              <w:ind w:left="15"/>
              <w:jc w:val="both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  <w:r w:rsidR="000D63FD"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Le abilità </w:t>
            </w:r>
            <w:r w:rsidR="000D63FD">
              <w:rPr>
                <w:rFonts w:ascii="Arial" w:eastAsia="Arial" w:hAnsi="Arial" w:cs="Arial"/>
                <w:kern w:val="3"/>
                <w:lang w:eastAsia="zh-CN"/>
              </w:rPr>
              <w:t xml:space="preserve">riguardanti le conoscenze indicate </w:t>
            </w:r>
            <w:r w:rsidR="000D63FD" w:rsidRPr="00681C87">
              <w:rPr>
                <w:rFonts w:ascii="Arial" w:eastAsia="Arial" w:hAnsi="Arial" w:cs="Arial"/>
                <w:kern w:val="3"/>
                <w:lang w:eastAsia="zh-CN"/>
              </w:rPr>
              <w:t>restano quelle programmate nei dipartimenti del mese di settembre</w:t>
            </w:r>
          </w:p>
        </w:tc>
      </w:tr>
      <w:tr w:rsidR="00E96781" w:rsidRPr="00B81B84" w14:paraId="00E4C91B" w14:textId="77777777" w:rsidTr="000D63FD">
        <w:trPr>
          <w:trHeight w:hRule="exact" w:val="2260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09279299" w14:textId="77777777" w:rsidR="00E96781" w:rsidRDefault="00E96781" w:rsidP="00645346">
            <w:pPr>
              <w:pStyle w:val="TableParagraph"/>
              <w:spacing w:line="276" w:lineRule="auto"/>
              <w:ind w:left="15"/>
              <w:jc w:val="both"/>
              <w:rPr>
                <w:rFonts w:ascii="Arial" w:hAnsi="Arial" w:cs="Arial"/>
                <w:color w:val="000009"/>
                <w:spacing w:val="-1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</w:t>
            </w:r>
            <w:r w:rsidRPr="00DC4BB7">
              <w:rPr>
                <w:rFonts w:ascii="Arial" w:hAnsi="Arial" w:cs="Arial"/>
                <w:color w:val="000009"/>
                <w:spacing w:val="-1"/>
                <w:lang w:val="it-IT"/>
              </w:rPr>
              <w:t xml:space="preserve">: </w:t>
            </w:r>
          </w:p>
          <w:p w14:paraId="4E2FBE2A" w14:textId="4707906F" w:rsidR="000D63FD" w:rsidRDefault="000D63FD" w:rsidP="000D63FD">
            <w:pPr>
              <w:spacing w:line="288" w:lineRule="auto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Concetto e calcolo di potenza installata e potenza contrattuale</w:t>
            </w:r>
          </w:p>
          <w:p w14:paraId="189F2F25" w14:textId="19F50AE6" w:rsidR="000D63FD" w:rsidRDefault="000D63FD" w:rsidP="000D63FD">
            <w:pPr>
              <w:spacing w:line="288" w:lineRule="auto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Concetto</w:t>
            </w:r>
            <w:r w:rsidR="00A1693F">
              <w:rPr>
                <w:rFonts w:ascii="Arial" w:hAnsi="Arial" w:cs="Arial"/>
                <w:spacing w:val="10"/>
              </w:rPr>
              <w:t xml:space="preserve"> e calcolo della </w:t>
            </w:r>
            <w:r>
              <w:rPr>
                <w:rFonts w:ascii="Arial" w:hAnsi="Arial" w:cs="Arial"/>
                <w:spacing w:val="10"/>
              </w:rPr>
              <w:t>corrente di impiego</w:t>
            </w:r>
          </w:p>
          <w:p w14:paraId="2DE068C6" w14:textId="77777777" w:rsidR="000D63FD" w:rsidRDefault="000D63FD" w:rsidP="000D63FD">
            <w:pPr>
              <w:spacing w:line="288" w:lineRule="auto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Caratteristiche generali line aeree e line in cavo</w:t>
            </w:r>
          </w:p>
          <w:p w14:paraId="15202E9A" w14:textId="1B74D105" w:rsidR="000D63FD" w:rsidRDefault="000D63FD" w:rsidP="000D63FD">
            <w:pPr>
              <w:spacing w:line="288" w:lineRule="auto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Linee in cavo: concetto di portata e utilizzo di alcune tabelle di settore</w:t>
            </w:r>
          </w:p>
          <w:p w14:paraId="5114ECA0" w14:textId="38DA39EA" w:rsidR="000D63FD" w:rsidRDefault="000D63FD" w:rsidP="000D63FD">
            <w:pPr>
              <w:spacing w:line="288" w:lineRule="auto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Tipi di posa, calcolo della portata</w:t>
            </w:r>
          </w:p>
          <w:p w14:paraId="495689C0" w14:textId="6DE51659" w:rsidR="000D63FD" w:rsidRPr="009319F1" w:rsidRDefault="000D63FD" w:rsidP="000D63FD">
            <w:pPr>
              <w:spacing w:line="288" w:lineRule="auto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Dimensionamento linee elettriche con il metodo della caduta di tensione massima ammissibile</w:t>
            </w:r>
          </w:p>
          <w:p w14:paraId="6983D08E" w14:textId="65550181" w:rsidR="000D63FD" w:rsidRPr="00B81B84" w:rsidRDefault="000D63FD" w:rsidP="00645346">
            <w:pPr>
              <w:pStyle w:val="TableParagraph"/>
              <w:spacing w:line="276" w:lineRule="auto"/>
              <w:ind w:left="15"/>
              <w:jc w:val="both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</w:p>
        </w:tc>
      </w:tr>
    </w:tbl>
    <w:p w14:paraId="45B6933A" w14:textId="77777777" w:rsidR="00E96781" w:rsidRDefault="00E96781">
      <w:pPr>
        <w:spacing w:line="350" w:lineRule="auto"/>
        <w:ind w:left="136" w:right="132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</w:pPr>
    </w:p>
    <w:p w14:paraId="078FC0F8" w14:textId="77777777" w:rsidR="00D23A1D" w:rsidRDefault="00D23A1D">
      <w:pPr>
        <w:spacing w:line="350" w:lineRule="auto"/>
        <w:ind w:left="136" w:right="132"/>
        <w:jc w:val="both"/>
        <w:rPr>
          <w:rFonts w:ascii="Calibri" w:hAnsi="Calibri" w:cs="Calibri"/>
          <w:spacing w:val="10"/>
          <w:szCs w:val="20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6E0D62" w:rsidRPr="00B81B84" w14:paraId="7175237C" w14:textId="77777777" w:rsidTr="00645346">
        <w:trPr>
          <w:trHeight w:hRule="exact" w:val="849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011DE300" w14:textId="64AEC9D2" w:rsidR="00B70E56" w:rsidRDefault="00A1693F" w:rsidP="00B70E56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lastRenderedPageBreak/>
              <w:t>UDA n° 5</w:t>
            </w:r>
          </w:p>
          <w:p w14:paraId="729A18B7" w14:textId="77777777" w:rsidR="00B70E56" w:rsidRDefault="00B70E56" w:rsidP="00B70E56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14:paraId="1CB31AA5" w14:textId="77777777" w:rsidR="00B70E56" w:rsidRPr="00E57F87" w:rsidRDefault="00B70E56" w:rsidP="00B70E56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Titolo: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Le sovracorrenti e protezioni dalle sovracorrenti</w:t>
            </w:r>
          </w:p>
          <w:p w14:paraId="1B956524" w14:textId="77777777" w:rsidR="006E0D62" w:rsidRPr="004A2645" w:rsidRDefault="006E0D62" w:rsidP="00645346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4D55D910" w14:textId="77777777" w:rsidR="006E0D62" w:rsidRPr="00B81B84" w:rsidRDefault="006E0D62" w:rsidP="00645346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A1693F" w:rsidRPr="00B81B84" w14:paraId="0A7F70F5" w14:textId="77777777" w:rsidTr="00A1693F">
        <w:trPr>
          <w:trHeight w:hRule="exact" w:val="630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561D1D67" w14:textId="77777777" w:rsidR="00A1693F" w:rsidRDefault="00A1693F" w:rsidP="00A1693F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avviata prima dell’emergenza covid-19</w:t>
            </w:r>
          </w:p>
          <w:p w14:paraId="20DAF1EA" w14:textId="35FDCD50" w:rsidR="00A1693F" w:rsidRDefault="00A1693F" w:rsidP="00A1693F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in consolidamento durante l’emergenza covid-19</w:t>
            </w:r>
          </w:p>
        </w:tc>
      </w:tr>
      <w:tr w:rsidR="006E0D62" w:rsidRPr="00B81B84" w14:paraId="58D090C5" w14:textId="77777777" w:rsidTr="006E0D62">
        <w:trPr>
          <w:trHeight w:hRule="exact" w:val="158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0CFFEF1A" w14:textId="77777777" w:rsidR="006E0D62" w:rsidRPr="006E0D62" w:rsidRDefault="006E0D62" w:rsidP="00645346">
            <w:pPr>
              <w:pStyle w:val="TableParagraph"/>
              <w:spacing w:line="276" w:lineRule="auto"/>
              <w:rPr>
                <w:rFonts w:ascii="Calibri" w:eastAsia="Arial" w:hAnsi="Calibri" w:cs="Calibri"/>
                <w:kern w:val="3"/>
                <w:sz w:val="24"/>
                <w:szCs w:val="24"/>
                <w:lang w:eastAsia="zh-CN"/>
              </w:rPr>
            </w:pPr>
            <w:r w:rsidRPr="006E0D62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</w:rPr>
              <w:t>Competenze:</w:t>
            </w:r>
            <w:r w:rsidRPr="006E0D62">
              <w:rPr>
                <w:rFonts w:ascii="Calibri" w:eastAsia="Arial" w:hAnsi="Calibri" w:cs="Calibri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14:paraId="61DC3B01" w14:textId="7D43D2A6" w:rsidR="006E0D62" w:rsidRDefault="006E0D62" w:rsidP="00A1693F">
            <w:pPr>
              <w:pStyle w:val="TableParagraph"/>
              <w:spacing w:line="276" w:lineRule="auto"/>
              <w:ind w:left="14"/>
              <w:jc w:val="both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Le competenze restano quelle programmate nei dipartimenti del mese di settembre, con l’aggiunta di competenze digitali </w:t>
            </w:r>
          </w:p>
        </w:tc>
      </w:tr>
      <w:tr w:rsidR="006E0D62" w:rsidRPr="00B81B84" w14:paraId="7935E975" w14:textId="77777777" w:rsidTr="00A1693F">
        <w:trPr>
          <w:trHeight w:hRule="exact" w:val="973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544EB5A0" w14:textId="77777777" w:rsidR="006E0D62" w:rsidRDefault="006E0D62" w:rsidP="00645346">
            <w:pPr>
              <w:pStyle w:val="Contenutotabella"/>
              <w:spacing w:line="276" w:lineRule="auto"/>
              <w:jc w:val="both"/>
              <w:rPr>
                <w:rFonts w:ascii="Arial" w:hAnsi="Arial" w:cs="Arial"/>
                <w:b/>
                <w:color w:val="000009"/>
                <w:spacing w:val="-1"/>
                <w:sz w:val="22"/>
                <w:szCs w:val="22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Conoscenze</w:t>
            </w:r>
            <w:r w:rsidRPr="00E94F7D">
              <w:rPr>
                <w:rFonts w:ascii="Arial" w:hAnsi="Arial" w:cs="Arial"/>
                <w:b/>
                <w:color w:val="000009"/>
                <w:spacing w:val="-1"/>
                <w:sz w:val="22"/>
                <w:szCs w:val="22"/>
              </w:rPr>
              <w:t xml:space="preserve">: </w:t>
            </w:r>
          </w:p>
          <w:p w14:paraId="6A9A8FB7" w14:textId="6D907799" w:rsidR="006E0D62" w:rsidRDefault="00A1693F" w:rsidP="00645346">
            <w:pPr>
              <w:pStyle w:val="Contenutotabella"/>
              <w:spacing w:line="276" w:lineRule="auto"/>
              <w:jc w:val="both"/>
              <w:rPr>
                <w:rFonts w:ascii="Arial" w:eastAsia="Arial" w:hAnsi="Arial" w:cs="Arial"/>
                <w:kern w:val="3"/>
                <w:lang w:eastAsia="zh-CN"/>
              </w:rPr>
            </w:pPr>
            <w:r w:rsidRPr="002415D9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>Le conoscenze restano quelle programmate nei dipartimenti del mese di settembre</w:t>
            </w:r>
            <w:r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 xml:space="preserve">, con approfondimento delle stesse 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>attraverso richiami di argomenti del quarto anno</w:t>
            </w:r>
          </w:p>
          <w:p w14:paraId="46886274" w14:textId="77777777" w:rsidR="006E0D62" w:rsidRPr="002415D9" w:rsidRDefault="006E0D62" w:rsidP="00645346">
            <w:pPr>
              <w:pStyle w:val="Contenutotabella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pacing w:val="-1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E0D62" w:rsidRPr="00B81B84" w14:paraId="3ECEB5F7" w14:textId="77777777" w:rsidTr="00A1693F">
        <w:trPr>
          <w:trHeight w:hRule="exact" w:val="98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44A2E3C" w14:textId="77777777" w:rsidR="006E0D62" w:rsidRDefault="006E0D62" w:rsidP="00645346">
            <w:pPr>
              <w:pStyle w:val="TableParagraph"/>
              <w:spacing w:line="288" w:lineRule="auto"/>
              <w:ind w:left="14"/>
              <w:jc w:val="both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</w:p>
          <w:p w14:paraId="4CDC69AB" w14:textId="34CDCB80" w:rsidR="006E0D62" w:rsidRPr="00F73A54" w:rsidRDefault="006E0D62" w:rsidP="00A1693F">
            <w:pPr>
              <w:pStyle w:val="TableParagraph"/>
              <w:spacing w:line="288" w:lineRule="auto"/>
              <w:ind w:left="14"/>
              <w:jc w:val="both"/>
              <w:rPr>
                <w:rFonts w:eastAsia="Times New Roman" w:cstheme="minorHAnsi"/>
                <w:sz w:val="24"/>
                <w:szCs w:val="24"/>
                <w:lang w:val="it-IT"/>
              </w:rPr>
            </w:pPr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Le abilità </w:t>
            </w:r>
            <w:r>
              <w:rPr>
                <w:rFonts w:ascii="Arial" w:eastAsia="Arial" w:hAnsi="Arial" w:cs="Arial"/>
                <w:kern w:val="3"/>
                <w:lang w:eastAsia="zh-CN"/>
              </w:rPr>
              <w:t xml:space="preserve">riguardanti le conoscenze indicate </w:t>
            </w:r>
            <w:r w:rsidRPr="00681C87">
              <w:rPr>
                <w:rFonts w:ascii="Arial" w:eastAsia="Arial" w:hAnsi="Arial" w:cs="Arial"/>
                <w:kern w:val="3"/>
                <w:lang w:eastAsia="zh-CN"/>
              </w:rPr>
              <w:t>restano quelle programmate nei dipartimenti del mese di settembre</w:t>
            </w:r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>.</w:t>
            </w:r>
          </w:p>
        </w:tc>
      </w:tr>
      <w:tr w:rsidR="006E0D62" w:rsidRPr="00AC7EED" w14:paraId="684DE77B" w14:textId="77777777" w:rsidTr="00C458D4">
        <w:trPr>
          <w:trHeight w:hRule="exact" w:val="1629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1B278D57" w14:textId="77777777" w:rsidR="006E0D62" w:rsidRDefault="006E0D62" w:rsidP="00645346">
            <w:pPr>
              <w:spacing w:line="288" w:lineRule="auto"/>
              <w:jc w:val="both"/>
              <w:rPr>
                <w:rFonts w:ascii="Arial" w:hAnsi="Arial" w:cs="Arial"/>
                <w:spacing w:val="10"/>
              </w:rPr>
            </w:pPr>
            <w:r w:rsidRPr="009319F1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</w:t>
            </w:r>
            <w:r w:rsidRPr="009319F1">
              <w:rPr>
                <w:rFonts w:ascii="Arial" w:hAnsi="Arial" w:cs="Arial"/>
                <w:spacing w:val="10"/>
                <w:sz w:val="24"/>
                <w:szCs w:val="24"/>
              </w:rPr>
              <w:t>:</w:t>
            </w:r>
            <w:r w:rsidRPr="00F73A54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</w:p>
          <w:p w14:paraId="680A023F" w14:textId="364A7AF8" w:rsidR="004B182F" w:rsidRDefault="00C458D4" w:rsidP="00645346">
            <w:pPr>
              <w:pStyle w:val="Contenutotabella"/>
              <w:spacing w:line="288" w:lineRule="auto"/>
              <w:jc w:val="both"/>
              <w:rPr>
                <w:rFonts w:ascii="Arial" w:eastAsiaTheme="minorHAnsi" w:hAnsi="Arial" w:cs="Arial"/>
                <w:spacing w:val="1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Arial" w:eastAsiaTheme="minorHAnsi" w:hAnsi="Arial" w:cs="Arial"/>
                <w:spacing w:val="10"/>
                <w:kern w:val="0"/>
                <w:sz w:val="22"/>
                <w:szCs w:val="22"/>
                <w:lang w:val="en-US" w:eastAsia="en-US" w:bidi="ar-SA"/>
              </w:rPr>
              <w:t>Concetto di sovraccarico e di cortocircuito</w:t>
            </w:r>
          </w:p>
          <w:p w14:paraId="50EF11A0" w14:textId="5787AB34" w:rsidR="00C458D4" w:rsidRDefault="00C458D4" w:rsidP="00C458D4">
            <w:pPr>
              <w:spacing w:line="288" w:lineRule="auto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Curva di intervento </w:t>
            </w:r>
            <w:r w:rsidR="00A1693F">
              <w:rPr>
                <w:rFonts w:ascii="Arial" w:hAnsi="Arial" w:cs="Arial"/>
                <w:spacing w:val="10"/>
              </w:rPr>
              <w:t>dell’interruttore magnetotermico</w:t>
            </w:r>
          </w:p>
          <w:p w14:paraId="0ABFE081" w14:textId="34A1C1E2" w:rsidR="00A1693F" w:rsidRDefault="00A1693F" w:rsidP="00C458D4">
            <w:pPr>
              <w:spacing w:line="288" w:lineRule="auto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Scelta dell’interruttore magnetotermico per la protezione di line</w:t>
            </w:r>
          </w:p>
          <w:p w14:paraId="1AB8D301" w14:textId="0A1536AA" w:rsidR="00A1693F" w:rsidRPr="009319F1" w:rsidRDefault="00A1693F" w:rsidP="00C458D4">
            <w:pPr>
              <w:spacing w:line="288" w:lineRule="auto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Schema unifilare quadro elettrico</w:t>
            </w:r>
          </w:p>
          <w:p w14:paraId="054A54C3" w14:textId="77777777" w:rsidR="006E0D62" w:rsidRPr="00F73A54" w:rsidRDefault="006E0D62" w:rsidP="00645346">
            <w:pPr>
              <w:pStyle w:val="Contenutotabella"/>
              <w:spacing w:line="288" w:lineRule="auto"/>
              <w:jc w:val="both"/>
              <w:rPr>
                <w:rFonts w:asciiTheme="minorHAnsi" w:eastAsiaTheme="minorHAnsi" w:hAnsiTheme="minorHAnsi" w:cstheme="minorHAnsi"/>
                <w:spacing w:val="10"/>
                <w:kern w:val="0"/>
                <w:sz w:val="24"/>
                <w:lang w:val="en-US" w:eastAsia="en-US" w:bidi="ar-SA"/>
              </w:rPr>
            </w:pPr>
          </w:p>
          <w:p w14:paraId="0FA2817A" w14:textId="77777777" w:rsidR="006E0D62" w:rsidRPr="00F73A54" w:rsidRDefault="006E0D62" w:rsidP="00645346">
            <w:pPr>
              <w:pStyle w:val="TableParagraph"/>
              <w:spacing w:line="288" w:lineRule="auto"/>
              <w:ind w:left="15"/>
              <w:jc w:val="both"/>
              <w:rPr>
                <w:rFonts w:cstheme="minorHAnsi"/>
                <w:spacing w:val="10"/>
                <w:sz w:val="24"/>
                <w:szCs w:val="24"/>
              </w:rPr>
            </w:pPr>
          </w:p>
        </w:tc>
      </w:tr>
    </w:tbl>
    <w:p w14:paraId="53ACD12F" w14:textId="670FCECC" w:rsidR="00E57F87" w:rsidRDefault="00E57F87">
      <w:pPr>
        <w:spacing w:line="350" w:lineRule="auto"/>
        <w:ind w:left="136" w:right="132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</w:pPr>
    </w:p>
    <w:p w14:paraId="3CE4BFBA" w14:textId="77777777" w:rsidR="001C77A7" w:rsidRDefault="001C77A7" w:rsidP="001C77A7">
      <w:pPr>
        <w:spacing w:line="350" w:lineRule="auto"/>
        <w:ind w:right="132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 xml:space="preserve">Non verranno sviluppate altre unità didattiche. </w:t>
      </w:r>
    </w:p>
    <w:p w14:paraId="647D4385" w14:textId="24033FC1" w:rsidR="001C77A7" w:rsidRDefault="001C77A7" w:rsidP="001C77A7">
      <w:pPr>
        <w:spacing w:line="350" w:lineRule="auto"/>
        <w:ind w:right="132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Verrà predisposto ulteriore materiale didattico e condotte videolezioni al fine di consolidare e approfondire i contenuti delle unità didattiche sviluppate nel corso dell’anno scolastico e della didattica a distanza, in modo da raggiungere competenze complessive finalizzate allo svolgimento di temi (di tipologia ancora non nota a causa dell’emergenza COVID-19) in sede di esame di Stato ed eventuale discussione orale.</w:t>
      </w:r>
    </w:p>
    <w:p w14:paraId="310B19F9" w14:textId="58974AF0" w:rsidR="00D23A1D" w:rsidRDefault="00D23A1D">
      <w:pPr>
        <w:spacing w:line="350" w:lineRule="auto"/>
        <w:ind w:left="136" w:right="132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</w:pPr>
    </w:p>
    <w:p w14:paraId="3F22B294" w14:textId="77777777" w:rsidR="00060C51" w:rsidRDefault="00060C51">
      <w:pPr>
        <w:spacing w:line="350" w:lineRule="auto"/>
        <w:ind w:left="136" w:right="132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</w:pPr>
    </w:p>
    <w:p w14:paraId="27E1D4D6" w14:textId="77777777" w:rsidR="006A1F76" w:rsidRPr="008A4166" w:rsidRDefault="008F6122" w:rsidP="009319F1">
      <w:pPr>
        <w:spacing w:line="35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Indichi,</w:t>
      </w:r>
      <w:r w:rsidRPr="00B81B84">
        <w:rPr>
          <w:rFonts w:ascii="Arial" w:eastAsia="Times New Roman" w:hAnsi="Arial" w:cs="Arial"/>
          <w:b/>
          <w:bCs/>
          <w:spacing w:val="21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qui,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>il Dipartimento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,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quali</w:t>
      </w:r>
      <w:r w:rsidRPr="00B81B84">
        <w:rPr>
          <w:rFonts w:ascii="Arial" w:eastAsia="Times New Roman" w:hAnsi="Arial" w:cs="Arial"/>
          <w:b/>
          <w:bCs/>
          <w:spacing w:val="1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materiali</w:t>
      </w:r>
      <w:r w:rsidRPr="00B81B84">
        <w:rPr>
          <w:rFonts w:ascii="Arial" w:eastAsia="Times New Roman" w:hAnsi="Arial" w:cs="Arial"/>
          <w:b/>
          <w:bCs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di</w:t>
      </w:r>
      <w:r w:rsidRPr="00B81B84">
        <w:rPr>
          <w:rFonts w:ascii="Arial" w:eastAsia="Times New Roman" w:hAnsi="Arial" w:cs="Arial"/>
          <w:b/>
          <w:bCs/>
          <w:spacing w:val="1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studio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proporre</w:t>
      </w:r>
      <w:r w:rsidRPr="00B81B84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nello</w:t>
      </w:r>
      <w:r w:rsidRPr="00825E32">
        <w:rPr>
          <w:rFonts w:ascii="Arial" w:eastAsia="Times New Roman" w:hAnsi="Arial" w:cs="Arial"/>
          <w:spacing w:val="20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specifico</w:t>
      </w:r>
      <w:r w:rsidRPr="00825E32">
        <w:rPr>
          <w:rFonts w:ascii="Arial" w:eastAsia="Times New Roman" w:hAnsi="Arial" w:cs="Arial"/>
          <w:spacing w:val="2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abbia</w:t>
      </w:r>
      <w:r w:rsidRPr="00825E32">
        <w:rPr>
          <w:rFonts w:ascii="Arial" w:eastAsia="Times New Roman" w:hAnsi="Arial" w:cs="Arial"/>
          <w:spacing w:val="2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cura</w:t>
      </w:r>
      <w:r w:rsidRPr="00825E32">
        <w:rPr>
          <w:rFonts w:ascii="Arial" w:eastAsia="Times New Roman" w:hAnsi="Arial" w:cs="Arial"/>
          <w:spacing w:val="2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101"/>
          <w:w w:val="9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elencare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motivare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la</w:t>
      </w:r>
      <w:r w:rsidRPr="00825E32">
        <w:rPr>
          <w:rFonts w:ascii="Arial" w:eastAsia="Times New Roman" w:hAnsi="Arial" w:cs="Arial"/>
          <w:spacing w:val="1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scelta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tra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queste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ipotesi</w:t>
      </w:r>
      <w:r w:rsidRPr="00825E32">
        <w:rPr>
          <w:rFonts w:ascii="Arial" w:eastAsia="Times New Roman" w:hAnsi="Arial" w:cs="Arial"/>
          <w:spacing w:val="1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altre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liberamente</w:t>
      </w:r>
      <w:r w:rsidRPr="00825E32">
        <w:rPr>
          <w:rFonts w:ascii="Arial" w:eastAsia="Times New Roman" w:hAnsi="Arial" w:cs="Arial"/>
          <w:spacing w:val="1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scelte: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visione</w:t>
      </w:r>
      <w:r w:rsidRPr="00825E32">
        <w:rPr>
          <w:rFonts w:ascii="Arial" w:eastAsia="Times New Roman" w:hAnsi="Arial" w:cs="Arial"/>
          <w:spacing w:val="1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filmati,</w:t>
      </w:r>
      <w:r w:rsidRPr="00825E32">
        <w:rPr>
          <w:rFonts w:ascii="Arial" w:eastAsia="Times New Roman" w:hAnsi="Arial" w:cs="Arial"/>
          <w:spacing w:val="1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documentari,</w:t>
      </w:r>
      <w:r w:rsidRPr="00825E32">
        <w:rPr>
          <w:rFonts w:ascii="Arial" w:eastAsia="Times New Roman" w:hAnsi="Arial" w:cs="Arial"/>
          <w:spacing w:val="11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Treccani,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libro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testo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parte</w:t>
      </w:r>
      <w:r w:rsidRPr="00825E32">
        <w:rPr>
          <w:rFonts w:ascii="Arial" w:eastAsia="Times New Roman" w:hAnsi="Arial" w:cs="Arial"/>
          <w:spacing w:val="-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digitale,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schede,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lezioni</w:t>
      </w:r>
      <w:r w:rsidRPr="00825E32">
        <w:rPr>
          <w:rFonts w:ascii="Arial" w:eastAsia="Times New Roman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registrate</w:t>
      </w:r>
      <w:r w:rsidRPr="00825E32">
        <w:rPr>
          <w:rFonts w:ascii="Arial" w:eastAsia="Times New Roman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dalla</w:t>
      </w:r>
      <w:r w:rsidRPr="00825E32">
        <w:rPr>
          <w:rFonts w:ascii="Arial" w:eastAsia="Times New Roman" w:hAnsi="Arial" w:cs="Arial"/>
          <w:spacing w:val="-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RAI,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materiali</w:t>
      </w:r>
      <w:r w:rsidRPr="00825E32">
        <w:rPr>
          <w:rFonts w:ascii="Arial" w:eastAsia="Times New Roman" w:hAnsi="Arial" w:cs="Arial"/>
          <w:spacing w:val="-3"/>
          <w:sz w:val="16"/>
          <w:szCs w:val="16"/>
          <w:lang w:val="it-IT"/>
        </w:rPr>
        <w:t xml:space="preserve"> 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prodotti</w:t>
      </w:r>
      <w:r w:rsidRPr="008A4166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da</w:t>
      </w:r>
      <w:r w:rsidR="008A4166"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i docenti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A4166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YouTube</w:t>
      </w:r>
      <w:r w:rsidRPr="008A4166">
        <w:rPr>
          <w:rFonts w:ascii="Arial" w:eastAsia="Times New Roman" w:hAnsi="Arial" w:cs="Arial"/>
          <w:spacing w:val="-1"/>
          <w:sz w:val="24"/>
          <w:szCs w:val="24"/>
          <w:lang w:val="it-IT"/>
        </w:rPr>
        <w:t>)</w:t>
      </w:r>
    </w:p>
    <w:p w14:paraId="1DAEEAA3" w14:textId="0DE4FE6C" w:rsidR="00FA3E8F" w:rsidRPr="009C3D84" w:rsidRDefault="00F73A54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In fase di discussione dipartimentale si è deciso che si procederà utilizzando non solo il libro di testo</w:t>
      </w:r>
      <w:r w:rsid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in quanto non tutti gli student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ne sono muniti, ma anche</w:t>
      </w:r>
      <w:r w:rsidR="00C75610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il manual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</w:t>
      </w:r>
      <w:r w:rsidR="00C75610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tecnico, dispense scritte dagli </w:t>
      </w:r>
      <w:proofErr w:type="gramStart"/>
      <w:r w:rsidR="00C75610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insegnanti, 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video</w:t>
      </w:r>
      <w:proofErr w:type="gramEnd"/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Youtube, registrazione di lezioni, video conferenze, do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umenti scaricati dalla rete</w:t>
      </w:r>
      <w:r w:rsidR="005B4061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internet.</w:t>
      </w:r>
    </w:p>
    <w:p w14:paraId="06135D15" w14:textId="3498DCE4" w:rsidR="006A1F76" w:rsidRPr="00B81B84" w:rsidRDefault="008F6122" w:rsidP="00E94F7D">
      <w:pPr>
        <w:pStyle w:val="Corpotesto"/>
        <w:spacing w:line="355" w:lineRule="auto"/>
        <w:ind w:left="0" w:right="132"/>
        <w:jc w:val="both"/>
        <w:rPr>
          <w:rFonts w:ascii="Arial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Indichi,</w:t>
      </w:r>
      <w:r w:rsidRPr="00B81B84">
        <w:rPr>
          <w:rFonts w:ascii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qui</w:t>
      </w:r>
      <w:r w:rsidR="00F52238"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,</w:t>
      </w:r>
      <w:r w:rsidR="00F52238" w:rsidRPr="00B81B84">
        <w:rPr>
          <w:rFonts w:ascii="Arial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hAnsi="Arial" w:cs="Arial"/>
          <w:b/>
          <w:bCs/>
          <w:spacing w:val="20"/>
          <w:sz w:val="24"/>
          <w:szCs w:val="24"/>
          <w:lang w:val="it-IT"/>
        </w:rPr>
        <w:t>il Dipartimento</w:t>
      </w:r>
      <w:r w:rsidR="00F52238"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,</w:t>
      </w:r>
      <w:r w:rsidR="00F52238" w:rsidRPr="00B81B84">
        <w:rPr>
          <w:rFonts w:ascii="Arial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quali</w:t>
      </w:r>
      <w:r w:rsidRPr="00B81B84">
        <w:rPr>
          <w:rFonts w:ascii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strumenti</w:t>
      </w:r>
      <w:r w:rsidRPr="00B81B84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digitali</w:t>
      </w:r>
      <w:r w:rsidRPr="00B81B84">
        <w:rPr>
          <w:rFonts w:ascii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z w:val="24"/>
          <w:szCs w:val="24"/>
          <w:lang w:val="it-IT"/>
        </w:rPr>
        <w:t>di</w:t>
      </w:r>
      <w:r w:rsidRPr="00B81B84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studio</w:t>
      </w:r>
      <w:r w:rsidRPr="00B81B84">
        <w:rPr>
          <w:rFonts w:ascii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proporre</w:t>
      </w:r>
      <w:r w:rsidRPr="00B81B84">
        <w:rPr>
          <w:rFonts w:ascii="Arial" w:hAnsi="Arial" w:cs="Arial"/>
          <w:b/>
          <w:bCs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gli</w:t>
      </w:r>
      <w:r w:rsidRPr="00F9481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strumenti</w:t>
      </w:r>
      <w:r w:rsidRPr="00F9481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didattici</w:t>
      </w:r>
      <w:r w:rsidR="008A4166">
        <w:rPr>
          <w:rFonts w:ascii="Arial" w:hAnsi="Arial" w:cs="Arial"/>
          <w:spacing w:val="121"/>
          <w:w w:val="9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digitali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sono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notevolmente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aumentati,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negli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ultimi</w:t>
      </w:r>
      <w:r w:rsidRPr="00F94812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A4166">
        <w:rPr>
          <w:rFonts w:ascii="Arial" w:hAnsi="Arial" w:cs="Arial"/>
          <w:spacing w:val="-1"/>
          <w:sz w:val="16"/>
          <w:szCs w:val="16"/>
          <w:lang w:val="it-IT"/>
        </w:rPr>
        <w:t>decenni.</w:t>
      </w:r>
      <w:r w:rsidRPr="008A4166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="008A4166" w:rsidRPr="008A4166">
        <w:rPr>
          <w:rFonts w:ascii="Arial" w:hAnsi="Arial" w:cs="Arial"/>
          <w:spacing w:val="-1"/>
          <w:sz w:val="16"/>
          <w:szCs w:val="16"/>
          <w:lang w:val="it-IT"/>
        </w:rPr>
        <w:t>Il Dipartimento</w:t>
      </w:r>
      <w:r w:rsidRPr="008A4166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A4166">
        <w:rPr>
          <w:rFonts w:ascii="Arial" w:hAnsi="Arial" w:cs="Arial"/>
          <w:spacing w:val="-1"/>
          <w:sz w:val="16"/>
          <w:szCs w:val="16"/>
          <w:lang w:val="it-IT"/>
        </w:rPr>
        <w:t>individui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,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se</w:t>
      </w:r>
      <w:r w:rsidRPr="00F94812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lo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ritiene,</w:t>
      </w:r>
      <w:r w:rsidRPr="00F94812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quelli</w:t>
      </w:r>
      <w:r w:rsidRPr="00F94812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realmente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utili</w:t>
      </w:r>
      <w:r w:rsidRPr="00F94812">
        <w:rPr>
          <w:rFonts w:ascii="Arial" w:hAnsi="Arial" w:cs="Arial"/>
          <w:spacing w:val="139"/>
          <w:w w:val="9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alla</w:t>
      </w:r>
      <w:r w:rsidRPr="00F94812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didattica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distanza:</w:t>
      </w:r>
      <w:r w:rsidRPr="00F94812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App</w:t>
      </w:r>
      <w:r w:rsidRPr="00F94812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case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editrici,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libro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digitale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messo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disposizione</w:t>
      </w:r>
      <w:r w:rsidRPr="00F94812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dalla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casa</w:t>
      </w:r>
      <w:r w:rsidRPr="00F94812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editrice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e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modalità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di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accesso</w:t>
      </w:r>
      <w:r w:rsidRPr="00F94812">
        <w:rPr>
          <w:rFonts w:ascii="Arial" w:hAnsi="Arial" w:cs="Arial"/>
          <w:spacing w:val="10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da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parte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dell’alunno.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A</w:t>
      </w:r>
      <w:r w:rsidRPr="00F94812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tal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riguardo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abbia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cura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di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indicare,</w:t>
      </w:r>
      <w:r w:rsidRPr="00F9481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anche,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il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percorso</w:t>
      </w:r>
      <w:r w:rsidRPr="00F9481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e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la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modalità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accedere,</w:t>
      </w:r>
      <w:r w:rsidRPr="00F9481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on</w:t>
      </w:r>
      <w:r w:rsidRPr="00F94812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line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o</w:t>
      </w:r>
      <w:r w:rsidRPr="00F94812">
        <w:rPr>
          <w:rFonts w:ascii="Arial" w:hAnsi="Arial" w:cs="Arial"/>
          <w:spacing w:val="9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scaricando</w:t>
      </w:r>
      <w:r w:rsidRPr="00F9481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i</w:t>
      </w:r>
      <w:r w:rsidRPr="00F94812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contenuti</w:t>
      </w:r>
      <w:r w:rsidRPr="00F94812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sul</w:t>
      </w:r>
      <w:r w:rsidRPr="00F94812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pc,</w:t>
      </w:r>
      <w:r w:rsidRPr="00F94812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smartphone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2FE6A421" w14:textId="46A5675C" w:rsidR="005531D5" w:rsidRDefault="005531D5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In fase di discussione dipartimentale si è deciso che si procederà con l’utilizzo di supporti quali: WhatsApp, registro elettronico Axios, videolezioni su piattaforme Skype o similari, oltre a PC,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tablet, smartphone in possesso di student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e alunni.</w:t>
      </w:r>
    </w:p>
    <w:p w14:paraId="527B1873" w14:textId="77777777" w:rsidR="00D23A1D" w:rsidRPr="009C3D84" w:rsidRDefault="00D23A1D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</w:p>
    <w:p w14:paraId="5229EE1F" w14:textId="77777777" w:rsidR="006A1F76" w:rsidRPr="00B81B84" w:rsidRDefault="008F6122" w:rsidP="00956E68">
      <w:pPr>
        <w:spacing w:line="350" w:lineRule="auto"/>
        <w:ind w:right="135"/>
        <w:jc w:val="both"/>
        <w:rPr>
          <w:rFonts w:ascii="Arial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Come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si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gestire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l’interazione,</w:t>
      </w:r>
      <w:r w:rsidRPr="00B81B84">
        <w:rPr>
          <w:rFonts w:ascii="Arial" w:eastAsia="Times New Roman" w:hAnsi="Arial" w:cs="Arial"/>
          <w:b/>
          <w:bCs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anche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emozionale,</w:t>
      </w:r>
      <w:r w:rsidRPr="00B81B84">
        <w:rPr>
          <w:rFonts w:ascii="Arial" w:eastAsia="Times New Roman" w:hAnsi="Arial" w:cs="Arial"/>
          <w:b/>
          <w:bCs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gli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alunni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specificando,</w:t>
      </w:r>
      <w:r w:rsidRPr="00B81B84">
        <w:rPr>
          <w:rFonts w:ascii="Arial" w:eastAsia="Times New Roman" w:hAnsi="Arial" w:cs="Arial"/>
          <w:b/>
          <w:bCs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al</w:t>
      </w:r>
      <w:r w:rsidRPr="00B81B84">
        <w:rPr>
          <w:rFonts w:ascii="Arial" w:eastAsia="Times New Roman" w:hAnsi="Arial" w:cs="Arial"/>
          <w:b/>
          <w:bCs/>
          <w:spacing w:val="83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contempo,</w:t>
      </w:r>
      <w:r w:rsidRPr="00B81B84">
        <w:rPr>
          <w:rFonts w:ascii="Arial" w:eastAsia="Times New Roman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anche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quale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frequenza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ciò</w:t>
      </w:r>
      <w:r w:rsidRPr="00B81B84">
        <w:rPr>
          <w:rFonts w:ascii="Arial" w:eastAsia="Times New Roman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debba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avvenire</w:t>
      </w:r>
      <w:r w:rsidRPr="00B81B84">
        <w:rPr>
          <w:rFonts w:ascii="Arial" w:eastAsia="Times New Roman" w:hAnsi="Arial" w:cs="Arial"/>
          <w:b/>
          <w:bCs/>
          <w:spacing w:val="8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chiamate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 xml:space="preserve">vocali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 xml:space="preserve"> gruppo, chiamate vocali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113"/>
          <w:w w:val="9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classe,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videolezioni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in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differita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o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in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diretta,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audio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lezione</w:t>
      </w:r>
      <w:r w:rsidRPr="00825E32">
        <w:rPr>
          <w:rFonts w:ascii="Arial" w:eastAsia="Times New Roman" w:hAnsi="Arial" w:cs="Arial"/>
          <w:spacing w:val="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differita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o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in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diretta,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chat,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restituzione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degli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elaborati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corretti</w:t>
      </w:r>
      <w:r w:rsidR="00E93891"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tramite</w:t>
      </w:r>
      <w:r w:rsidRPr="00825E3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posta</w:t>
      </w:r>
      <w:r w:rsidRPr="00825E32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elettronica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o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su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registro</w:t>
      </w:r>
      <w:r w:rsidRPr="00825E32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elettronico</w:t>
      </w:r>
      <w:r w:rsidRPr="00825E32">
        <w:rPr>
          <w:rFonts w:ascii="Arial" w:hAnsi="Arial" w:cs="Arial"/>
          <w:spacing w:val="30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o</w:t>
      </w:r>
      <w:r w:rsidRPr="00825E3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utilizzando,</w:t>
      </w:r>
      <w:r w:rsidRPr="00825E32">
        <w:rPr>
          <w:rFonts w:ascii="Arial" w:hAnsi="Arial" w:cs="Arial"/>
          <w:spacing w:val="30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dopo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avere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acquisito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ogni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liberatoria</w:t>
      </w:r>
      <w:r w:rsidRPr="00825E32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un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WhatsApp</w:t>
      </w:r>
      <w:r w:rsidRPr="00825E32">
        <w:rPr>
          <w:rFonts w:ascii="Arial" w:hAnsi="Arial" w:cs="Arial"/>
          <w:spacing w:val="9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Broadcast</w:t>
      </w:r>
      <w:r w:rsidRPr="00825E32">
        <w:rPr>
          <w:rFonts w:ascii="Arial" w:hAnsi="Arial" w:cs="Arial"/>
          <w:spacing w:val="-11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appositamente</w:t>
      </w:r>
      <w:r w:rsidRPr="00825E32">
        <w:rPr>
          <w:rFonts w:ascii="Arial" w:hAnsi="Arial" w:cs="Arial"/>
          <w:spacing w:val="-1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costituito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2DA0F39B" w14:textId="18CCA4EB" w:rsidR="00830BBC" w:rsidRPr="009C3D84" w:rsidRDefault="00C75610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="00620424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n fase di discussione dipartimentale si è deciso che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ogni insegnante, in linea con le prescrizioni ministeriali, provvederà a istaurare momenti di relazione </w:t>
      </w:r>
      <w:r w:rsidR="00830BBC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attraverso l’utilizzo di supporti adatti allo scopo</w:t>
      </w:r>
      <w:r w:rsid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="00830BBC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che in generale sono stati individuati in: chiamate vocali singole e di gruppo, videolezioni, chat e gruppi WhatsApp, utilizzo del registro elettronico e mail.</w:t>
      </w:r>
    </w:p>
    <w:p w14:paraId="12AE3AB5" w14:textId="77777777" w:rsidR="00830BBC" w:rsidRPr="009C3D84" w:rsidRDefault="00830BBC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dipartimento decide che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per accertare l’efficacia degli strumenti adottati, 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si procederà anche all’assegno di compiti 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su registro elettronico 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che gli studenti dovranno svolgere in autonomia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</w:t>
      </w:r>
    </w:p>
    <w:p w14:paraId="410EEA7A" w14:textId="77777777" w:rsidR="006A1F76" w:rsidRPr="009C3D84" w:rsidRDefault="00830BBC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Per le video conferenze si decide di seguire</w:t>
      </w:r>
      <w:r w:rsidR="00A55E5E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in linea di massima</w:t>
      </w:r>
      <w:r w:rsidR="00A55E5E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l’orario preesistente all’emergenza, con l’</w:t>
      </w:r>
      <w:r w:rsidR="00A55E5E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accor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tezza di calibrare i tempi </w:t>
      </w:r>
      <w:r w:rsidR="00620424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in base alle necessità degli alunni. </w:t>
      </w:r>
    </w:p>
    <w:p w14:paraId="7446110D" w14:textId="77777777" w:rsidR="00E93891" w:rsidRPr="00B81B84" w:rsidRDefault="00E93891">
      <w:pPr>
        <w:spacing w:before="2"/>
        <w:rPr>
          <w:rFonts w:ascii="Arial" w:eastAsia="Times New Roman" w:hAnsi="Arial" w:cs="Arial"/>
          <w:sz w:val="24"/>
          <w:szCs w:val="24"/>
          <w:lang w:val="it-IT"/>
        </w:rPr>
      </w:pPr>
    </w:p>
    <w:p w14:paraId="3F090B8B" w14:textId="77777777" w:rsidR="006A1F76" w:rsidRPr="00B81B84" w:rsidRDefault="008F6122" w:rsidP="00956E68">
      <w:pPr>
        <w:spacing w:line="355" w:lineRule="auto"/>
        <w:ind w:right="129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Si</w:t>
      </w:r>
      <w:r w:rsidRPr="00B81B84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indichino,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qui,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tutte</w:t>
      </w:r>
      <w:r w:rsidRPr="00B81B84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le</w:t>
      </w:r>
      <w:r w:rsidRPr="00B81B84">
        <w:rPr>
          <w:rFonts w:ascii="Arial" w:eastAsia="Times New Roman" w:hAnsi="Arial" w:cs="Arial"/>
          <w:b/>
          <w:bCs/>
          <w:spacing w:val="35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piattaforme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e</w:t>
      </w:r>
      <w:r w:rsidRPr="00B81B84">
        <w:rPr>
          <w:rFonts w:ascii="Arial" w:eastAsia="Times New Roman" w:hAnsi="Arial" w:cs="Arial"/>
          <w:b/>
          <w:bCs/>
          <w:spacing w:val="31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gli</w:t>
      </w:r>
      <w:r w:rsidRPr="00B81B84">
        <w:rPr>
          <w:rFonts w:ascii="Arial" w:eastAsia="Times New Roman" w:hAnsi="Arial" w:cs="Arial"/>
          <w:b/>
          <w:bCs/>
          <w:spacing w:val="35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strumenti</w:t>
      </w:r>
      <w:r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canali</w:t>
      </w:r>
      <w:r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di</w:t>
      </w:r>
      <w:r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comunicazione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che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vengono</w:t>
      </w:r>
      <w:r w:rsidRPr="00B81B84">
        <w:rPr>
          <w:rFonts w:ascii="Arial" w:eastAsia="Times New Roman" w:hAnsi="Arial" w:cs="Arial"/>
          <w:b/>
          <w:bCs/>
          <w:spacing w:val="8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utilizzate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z w:val="24"/>
          <w:szCs w:val="24"/>
          <w:lang w:val="it-IT"/>
        </w:rPr>
        <w:t>dai</w:t>
      </w:r>
      <w:r w:rsidRPr="00B81B84">
        <w:rPr>
          <w:rFonts w:ascii="Arial" w:eastAsia="Times New Roman" w:hAnsi="Arial" w:cs="Arial"/>
          <w:b/>
          <w:bCs/>
          <w:spacing w:val="16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 xml:space="preserve">docenti 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WhatsApp,</w:t>
      </w:r>
      <w:r w:rsidRPr="00825E32">
        <w:rPr>
          <w:rFonts w:ascii="Arial" w:eastAsia="Times New Roman" w:hAnsi="Arial" w:cs="Arial"/>
          <w:spacing w:val="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Trello,</w:t>
      </w:r>
      <w:r w:rsidRPr="00825E32">
        <w:rPr>
          <w:rFonts w:ascii="Arial" w:eastAsia="Times New Roman" w:hAnsi="Arial" w:cs="Arial"/>
          <w:spacing w:val="2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Skype,</w:t>
      </w:r>
      <w:r w:rsidRPr="00825E32">
        <w:rPr>
          <w:rFonts w:ascii="Arial" w:eastAsia="Times New Roman" w:hAnsi="Arial" w:cs="Arial"/>
          <w:spacing w:val="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e-mail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 xml:space="preserve"> –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aule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virtuali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del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RE,</w:t>
      </w:r>
      <w:r w:rsidRPr="00825E32">
        <w:rPr>
          <w:rFonts w:ascii="Arial" w:eastAsia="Times New Roman" w:hAnsi="Arial" w:cs="Arial"/>
          <w:spacing w:val="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GoToMeeting,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Discord</w:t>
      </w:r>
      <w:r w:rsidRPr="00825E32">
        <w:rPr>
          <w:rFonts w:ascii="Arial" w:eastAsia="Times New Roman" w:hAnsi="Arial" w:cs="Arial"/>
          <w:spacing w:val="10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didattica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del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-</w:t>
      </w:r>
      <w:r w:rsidRPr="00825E32">
        <w:rPr>
          <w:rFonts w:ascii="Arial" w:eastAsia="Times New Roman" w:hAnsi="Arial" w:cs="Arial"/>
          <w:spacing w:val="3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Google</w:t>
      </w:r>
      <w:r w:rsidRPr="00825E32">
        <w:rPr>
          <w:rFonts w:ascii="Arial" w:eastAsia="Times New Roman" w:hAnsi="Arial" w:cs="Arial"/>
          <w:spacing w:val="3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education,</w:t>
      </w:r>
      <w:r w:rsidRPr="00825E32">
        <w:rPr>
          <w:rFonts w:ascii="Arial" w:eastAsia="Times New Roman" w:hAnsi="Arial" w:cs="Arial"/>
          <w:spacing w:val="40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Moodle,</w:t>
      </w:r>
      <w:r w:rsidRPr="00825E32">
        <w:rPr>
          <w:rFonts w:ascii="Arial" w:eastAsia="Times New Roman" w:hAnsi="Arial" w:cs="Arial"/>
          <w:spacing w:val="42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WeChat,</w:t>
      </w:r>
      <w:r w:rsidRPr="00825E32">
        <w:rPr>
          <w:rFonts w:ascii="Arial" w:eastAsia="Times New Roman" w:hAnsi="Arial" w:cs="Arial"/>
          <w:spacing w:val="40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Weschool,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Teams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office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365,</w:t>
      </w:r>
      <w:r w:rsidRPr="00825E32">
        <w:rPr>
          <w:rFonts w:ascii="Arial" w:eastAsia="Times New Roman" w:hAnsi="Arial" w:cs="Arial"/>
          <w:spacing w:val="40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CISCO</w:t>
      </w:r>
      <w:r w:rsidRPr="00825E32">
        <w:rPr>
          <w:rFonts w:ascii="Arial" w:eastAsia="Times New Roman" w:hAnsi="Arial" w:cs="Arial"/>
          <w:spacing w:val="3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WebEx,</w:t>
      </w:r>
      <w:r w:rsidRPr="00825E32">
        <w:rPr>
          <w:rFonts w:ascii="Arial" w:eastAsia="Times New Roman" w:hAnsi="Arial" w:cs="Arial"/>
          <w:spacing w:val="3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Twitch,</w:t>
      </w:r>
      <w:r w:rsidRPr="00825E32">
        <w:rPr>
          <w:rFonts w:ascii="Arial" w:eastAsia="Times New Roman" w:hAnsi="Arial" w:cs="Arial"/>
          <w:spacing w:val="10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Telegram,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Edmodo,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Zoom,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Google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Suite,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Google</w:t>
      </w:r>
      <w:r w:rsidRPr="00825E32">
        <w:rPr>
          <w:rFonts w:ascii="Arial" w:eastAsia="Times New Roman" w:hAnsi="Arial" w:cs="Arial"/>
          <w:spacing w:val="-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team.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)</w:t>
      </w:r>
    </w:p>
    <w:p w14:paraId="590CBC05" w14:textId="77777777" w:rsidR="006A1F76" w:rsidRPr="00B81B84" w:rsidRDefault="00620424">
      <w:pPr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sz w:val="24"/>
          <w:szCs w:val="24"/>
          <w:lang w:val="it-IT"/>
        </w:rPr>
        <w:t>WhatsApp</w:t>
      </w:r>
      <w:r w:rsidR="00A55E5E">
        <w:rPr>
          <w:rFonts w:ascii="Arial" w:eastAsia="Times New Roman" w:hAnsi="Arial" w:cs="Arial"/>
          <w:sz w:val="24"/>
          <w:szCs w:val="24"/>
          <w:lang w:val="it-IT"/>
        </w:rPr>
        <w:t>, Skype, Classroom, email, Meet, didattica del registro elettronico</w:t>
      </w:r>
    </w:p>
    <w:p w14:paraId="5895F491" w14:textId="77777777" w:rsidR="00620424" w:rsidRDefault="00620424">
      <w:pPr>
        <w:spacing w:line="357" w:lineRule="auto"/>
        <w:ind w:left="136" w:right="138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14:paraId="0BD435F9" w14:textId="77777777" w:rsidR="00620424" w:rsidRDefault="00620424">
      <w:pPr>
        <w:spacing w:line="357" w:lineRule="auto"/>
        <w:ind w:left="136" w:right="138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14:paraId="67273605" w14:textId="77777777" w:rsidR="006A1F76" w:rsidRPr="00B81B84" w:rsidRDefault="008F6122" w:rsidP="00956E68">
      <w:pPr>
        <w:spacing w:line="357" w:lineRule="auto"/>
        <w:ind w:right="138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sz w:val="24"/>
          <w:szCs w:val="24"/>
          <w:lang w:val="it-IT"/>
        </w:rPr>
        <w:t>Si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indicano,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a</w:t>
      </w:r>
      <w:r w:rsidRPr="00B81B84">
        <w:rPr>
          <w:rFonts w:ascii="Arial" w:hAnsi="Arial" w:cs="Arial"/>
          <w:b/>
          <w:spacing w:val="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seguire,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prioritariamente</w:t>
      </w:r>
      <w:r w:rsidRPr="00B81B84">
        <w:rPr>
          <w:rFonts w:ascii="Arial" w:hAnsi="Arial" w:cs="Arial"/>
          <w:b/>
          <w:spacing w:val="6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le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modalità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di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verifica</w:t>
      </w:r>
      <w:r w:rsidRPr="00B81B84">
        <w:rPr>
          <w:rFonts w:ascii="Arial" w:hAnsi="Arial" w:cs="Arial"/>
          <w:b/>
          <w:spacing w:val="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formativa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e,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a</w:t>
      </w:r>
      <w:r w:rsidRPr="00B81B84">
        <w:rPr>
          <w:rFonts w:ascii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seguire,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i</w:t>
      </w:r>
      <w:r w:rsidRPr="00B81B84">
        <w:rPr>
          <w:rFonts w:ascii="Arial" w:hAnsi="Arial" w:cs="Arial"/>
          <w:b/>
          <w:spacing w:val="83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materiali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utilizzati</w:t>
      </w:r>
      <w:r w:rsidRPr="00B81B84">
        <w:rPr>
          <w:rFonts w:ascii="Arial" w:hAnsi="Arial" w:cs="Arial"/>
          <w:b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per</w:t>
      </w:r>
      <w:r w:rsidRPr="00B81B84">
        <w:rPr>
          <w:rFonts w:ascii="Arial" w:hAnsi="Arial" w:cs="Arial"/>
          <w:b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la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verifica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la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conseguente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valutazione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dei</w:t>
      </w:r>
      <w:r w:rsidRPr="00B81B84">
        <w:rPr>
          <w:rFonts w:ascii="Arial" w:hAnsi="Arial" w:cs="Arial"/>
          <w:b/>
          <w:spacing w:val="1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processi,</w:t>
      </w:r>
      <w:r w:rsidRPr="00B81B84">
        <w:rPr>
          <w:rFonts w:ascii="Arial" w:hAnsi="Arial" w:cs="Arial"/>
          <w:b/>
          <w:spacing w:val="9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competenze,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abilità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conoscenze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individuare</w:t>
      </w:r>
      <w:r w:rsidRPr="008149A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come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restituire</w:t>
      </w:r>
      <w:r w:rsidRPr="008149A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gli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elaborati</w:t>
      </w:r>
      <w:r w:rsidRPr="008149A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corretti;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come</w:t>
      </w:r>
      <w:r w:rsidRPr="008149A0">
        <w:rPr>
          <w:rFonts w:ascii="Arial" w:hAnsi="Arial" w:cs="Arial"/>
          <w:spacing w:val="99"/>
          <w:w w:val="99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restituire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la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valutazione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sugli</w:t>
      </w:r>
      <w:r w:rsidRPr="008149A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elaborati</w:t>
      </w:r>
      <w:r w:rsidRPr="008149A0">
        <w:rPr>
          <w:rFonts w:ascii="Arial" w:hAnsi="Arial" w:cs="Arial"/>
          <w:spacing w:val="16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corretti;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livello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interazione;</w:t>
      </w:r>
      <w:r w:rsidRPr="008149A0">
        <w:rPr>
          <w:rFonts w:ascii="Arial" w:hAnsi="Arial" w:cs="Arial"/>
          <w:spacing w:val="16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test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on</w:t>
      </w:r>
      <w:r w:rsidRPr="008149A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line;</w:t>
      </w:r>
      <w:r w:rsidRPr="008149A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quali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tipologie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colloquio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intende</w:t>
      </w:r>
      <w:r w:rsidRPr="008149A0">
        <w:rPr>
          <w:rFonts w:ascii="Arial" w:hAnsi="Arial" w:cs="Arial"/>
          <w:spacing w:val="125"/>
          <w:w w:val="99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promuovere</w:t>
      </w:r>
      <w:r w:rsidRPr="008149A0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con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attenzione,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in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via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principio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prioritario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alle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piattaforme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le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quali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si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dispone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liberatoria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o,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in</w:t>
      </w:r>
      <w:r w:rsidR="004A2645">
        <w:rPr>
          <w:rFonts w:ascii="Arial" w:hAnsi="Arial" w:cs="Arial"/>
          <w:spacing w:val="10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alternativa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colloqui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via</w:t>
      </w:r>
      <w:r w:rsidRPr="008149A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Skype</w:t>
      </w:r>
      <w:r w:rsidRPr="008149A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o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Zoom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Cloud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Meetings,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rispetto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dei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tempi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consegna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da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considerare</w:t>
      </w:r>
      <w:r w:rsidRPr="008149A0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e</w:t>
      </w:r>
      <w:r w:rsidRPr="008149A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da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auspicare</w:t>
      </w:r>
      <w:r w:rsidR="004A2645">
        <w:rPr>
          <w:rFonts w:ascii="Arial" w:hAnsi="Arial" w:cs="Arial"/>
          <w:spacing w:val="99"/>
          <w:w w:val="99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molto</w:t>
      </w:r>
      <w:r w:rsidRPr="008149A0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distesi</w:t>
      </w:r>
      <w:r w:rsidRPr="008149A0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e</w:t>
      </w:r>
      <w:r w:rsidRPr="008149A0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poco</w:t>
      </w:r>
      <w:r w:rsidRPr="008149A0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perentori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6650503B" w14:textId="270E6905" w:rsidR="00706959" w:rsidRPr="00F338DA" w:rsidRDefault="001200F7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Il dipartimento 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stabilisce che v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erranno assegnate verifiche con restituzione delle stesse t</w:t>
      </w:r>
      <w:r w:rsidR="00620424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ramite le piattaforme e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le applicazioni sopra indicate e</w:t>
      </w:r>
      <w:r w:rsidR="00620424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si terrann</w:t>
      </w:r>
      <w:r w:rsidR="00A55E5E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o colloqui singoli e di grupp</w:t>
      </w:r>
      <w:r w:rsidR="007F5F66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allo scopo di verificare l’attività svolta e di individuare le eventuali lacune.</w:t>
      </w:r>
    </w:p>
    <w:p w14:paraId="3222CF49" w14:textId="77777777" w:rsidR="00706959" w:rsidRPr="00F338DA" w:rsidRDefault="00A55E5E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noltre, 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visto che non tutti gli studenti hanno a disposizione un computer o una connessione internet, 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nella valutazione</w:t>
      </w:r>
      <w:r w:rsidR="008A41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prevalentemente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saranno tenuti in considerazione</w:t>
      </w:r>
      <w:r w:rsidR="00F52238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</w:t>
      </w:r>
      <w:r w:rsidR="008A41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a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frequenza </w:t>
      </w:r>
      <w:r w:rsidR="0010464E" w:rsidRP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dell</w:t>
      </w:r>
      <w:r w:rsidR="00F52238" w:rsidRP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’interazione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 la produzione di lavori che testimonino l’impegno e l’applicazione</w:t>
      </w:r>
      <w:r w:rsidR="00F52238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degli alunni,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anche se 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con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tempi dilatati e modalità diversificate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</w:p>
    <w:p w14:paraId="7C76F3EA" w14:textId="77777777" w:rsidR="00706959" w:rsidRPr="00F338DA" w:rsidRDefault="00706959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dipartimento nelle valutazioni farà sempre riferimento alla Nota 279/2020, di seguito riportata.</w:t>
      </w:r>
    </w:p>
    <w:p w14:paraId="7A785463" w14:textId="77777777" w:rsidR="00706959" w:rsidRPr="00F338DA" w:rsidRDefault="00706959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i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i/>
          <w:spacing w:val="-1"/>
          <w:sz w:val="24"/>
          <w:szCs w:val="24"/>
          <w:lang w:val="it-IT"/>
        </w:rPr>
        <w:t>La valutazione ha sempre anche un ruolo di valorizzazione, di indicazione di procedere con approfondimenti, con recuperi, consolidamenti, ricerche, in una ottica di personalizzazione che responsabilizza gli allievi, a maggior ragione in una situazione come questa.</w:t>
      </w:r>
    </w:p>
    <w:p w14:paraId="754A47E2" w14:textId="77777777" w:rsidR="004E098D" w:rsidRPr="004E098D" w:rsidRDefault="004E098D" w:rsidP="00A55E5E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</w:p>
    <w:p w14:paraId="3DB494ED" w14:textId="77777777" w:rsidR="00A55E5E" w:rsidRPr="007F5F66" w:rsidRDefault="00A55E5E" w:rsidP="007F5F66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7F5F66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Per quanto riguarda gli alunni con disabilità,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il punto di riferimento rimane il Piano educativo</w:t>
      </w:r>
    </w:p>
    <w:p w14:paraId="53C20A42" w14:textId="6EDFB357" w:rsidR="00A55E5E" w:rsidRPr="007F5F66" w:rsidRDefault="00A55E5E" w:rsidP="007F5F66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Individualizzato. I docenti di sostegno manterranno l’interazione a distanza con l’alunno e tra l’alunno e gli altri docenti curricolari o, ove non sia possibile, con la famiglia dell’alunno stesso, mettendo a punto materiale personalizzato da far fruire con modalità specifiche di didattica a distanza concordate con la famiglia medesima, nonché di monitorare, attraverso feedback periodici, lo stato di realizzazione del PEI.</w:t>
      </w:r>
    </w:p>
    <w:p w14:paraId="56106EBA" w14:textId="191BEF07" w:rsidR="00FA3E8F" w:rsidRPr="007F5F66" w:rsidRDefault="007F5F66" w:rsidP="007F5F66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Per gli a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lunni con DSA e con Bisogni educativi speciali non certificati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sarà dedicata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 nella progettazione e realizzazione delle attività a dista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nza, particolare attenzione sia nella creazione di percorsi 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didattic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 personalizzati che nel monitoraggio della loro capacità di utilizzo </w:t>
      </w:r>
      <w:proofErr w:type="gramStart"/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dell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strumentazione</w:t>
      </w:r>
      <w:proofErr w:type="gramEnd"/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tecnologica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di volta in volta proposta.</w:t>
      </w:r>
    </w:p>
    <w:p w14:paraId="4F74ACDC" w14:textId="77777777" w:rsidR="006A1F76" w:rsidRPr="00B81B84" w:rsidRDefault="006A1F76">
      <w:pPr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</w:p>
    <w:p w14:paraId="4A186537" w14:textId="4960438C" w:rsidR="006A1F76" w:rsidRPr="00B81B84" w:rsidRDefault="008F6122">
      <w:pPr>
        <w:tabs>
          <w:tab w:val="left" w:pos="7195"/>
        </w:tabs>
        <w:ind w:left="116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i/>
          <w:sz w:val="24"/>
          <w:szCs w:val="24"/>
          <w:lang w:val="it-IT"/>
        </w:rPr>
        <w:t>Luogo</w:t>
      </w:r>
      <w:r w:rsidRPr="00B81B84"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z w:val="24"/>
          <w:szCs w:val="24"/>
          <w:lang w:val="it-IT"/>
        </w:rPr>
        <w:t>e</w:t>
      </w:r>
      <w:r w:rsidRPr="00B81B84"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data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ab/>
      </w:r>
      <w:r w:rsidR="005B4061">
        <w:rPr>
          <w:rFonts w:ascii="Arial" w:hAnsi="Arial" w:cs="Arial"/>
          <w:i/>
          <w:spacing w:val="-1"/>
          <w:sz w:val="24"/>
          <w:szCs w:val="24"/>
          <w:lang w:val="it-IT"/>
        </w:rPr>
        <w:t xml:space="preserve">             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Firma</w:t>
      </w:r>
    </w:p>
    <w:p w14:paraId="24EFBB09" w14:textId="77777777" w:rsidR="006A1F76" w:rsidRPr="00B81B84" w:rsidRDefault="006A1F76">
      <w:pPr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6197B077" w14:textId="307D2357" w:rsidR="005B4061" w:rsidRPr="005B4061" w:rsidRDefault="005B4061" w:rsidP="005B4061">
      <w:pPr>
        <w:spacing w:line="20" w:lineRule="atLeast"/>
        <w:ind w:left="111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sz w:val="24"/>
          <w:szCs w:val="24"/>
          <w:lang w:val="it-IT"/>
        </w:rPr>
        <w:t xml:space="preserve">Cassino, 28/03/2020                                </w:t>
      </w:r>
      <w:r>
        <w:rPr>
          <w:rFonts w:ascii="Arial" w:eastAsia="Times New Roman" w:hAnsi="Arial" w:cs="Arial"/>
          <w:i/>
          <w:sz w:val="24"/>
          <w:szCs w:val="24"/>
          <w:lang w:val="it-IT"/>
        </w:rPr>
        <w:t xml:space="preserve">   </w:t>
      </w:r>
      <w:r w:rsidR="00D23A1D">
        <w:rPr>
          <w:rFonts w:ascii="Arial" w:eastAsia="Times New Roman" w:hAnsi="Arial" w:cs="Arial"/>
          <w:i/>
          <w:sz w:val="24"/>
          <w:szCs w:val="24"/>
          <w:lang w:val="it-IT"/>
        </w:rPr>
        <w:t xml:space="preserve">                            </w:t>
      </w:r>
      <w:r w:rsidRPr="005B4061">
        <w:rPr>
          <w:rFonts w:ascii="Arial" w:eastAsia="Times New Roman" w:hAnsi="Arial" w:cs="Arial"/>
          <w:sz w:val="24"/>
          <w:szCs w:val="24"/>
          <w:lang w:val="it-IT"/>
        </w:rPr>
        <w:t xml:space="preserve">Sara Carbone, </w:t>
      </w:r>
      <w:r w:rsidR="00060C51">
        <w:rPr>
          <w:rFonts w:ascii="Arial" w:eastAsia="Times New Roman" w:hAnsi="Arial" w:cs="Arial"/>
          <w:sz w:val="24"/>
          <w:szCs w:val="24"/>
          <w:lang w:val="it-IT"/>
        </w:rPr>
        <w:t>Aristipini Roberto</w:t>
      </w:r>
    </w:p>
    <w:p w14:paraId="013860B7" w14:textId="10F9C215" w:rsidR="005B4061" w:rsidRPr="005B4061" w:rsidRDefault="00D23A1D" w:rsidP="00D23A1D">
      <w:pPr>
        <w:tabs>
          <w:tab w:val="left" w:pos="7371"/>
        </w:tabs>
        <w:spacing w:before="6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sz w:val="24"/>
          <w:szCs w:val="24"/>
          <w:lang w:val="it-IT"/>
        </w:rPr>
        <w:t xml:space="preserve">                                                                                                   </w:t>
      </w:r>
      <w:r w:rsidR="005B4061" w:rsidRPr="005B4061">
        <w:rPr>
          <w:rFonts w:ascii="Arial" w:eastAsia="Times New Roman" w:hAnsi="Arial" w:cs="Arial"/>
          <w:sz w:val="24"/>
          <w:szCs w:val="24"/>
          <w:lang w:val="it-IT"/>
        </w:rPr>
        <w:t xml:space="preserve">Mario Pacitto, </w:t>
      </w:r>
      <w:r w:rsidR="00060C51">
        <w:rPr>
          <w:rFonts w:ascii="Arial" w:eastAsia="Times New Roman" w:hAnsi="Arial" w:cs="Arial"/>
          <w:sz w:val="24"/>
          <w:szCs w:val="24"/>
          <w:lang w:val="it-IT"/>
        </w:rPr>
        <w:t>Tommaso Ceccacci</w:t>
      </w:r>
    </w:p>
    <w:p w14:paraId="1AB1CC44" w14:textId="77777777" w:rsidR="005B4061" w:rsidRDefault="005B4061" w:rsidP="005B4061">
      <w:pPr>
        <w:tabs>
          <w:tab w:val="left" w:pos="7371"/>
        </w:tabs>
        <w:spacing w:before="6"/>
        <w:jc w:val="center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61FC9264" w14:textId="7C8EA45F" w:rsidR="006A1F76" w:rsidRDefault="006A1F76" w:rsidP="005B4061">
      <w:pPr>
        <w:tabs>
          <w:tab w:val="left" w:pos="7371"/>
        </w:tabs>
        <w:spacing w:before="6"/>
        <w:jc w:val="center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3188F440" w14:textId="5ACDD46B" w:rsidR="006A1F76" w:rsidRPr="00B81B84" w:rsidRDefault="006A1F76" w:rsidP="00E93891">
      <w:pPr>
        <w:spacing w:line="20" w:lineRule="atLeast"/>
        <w:ind w:left="111"/>
        <w:jc w:val="right"/>
        <w:rPr>
          <w:rFonts w:ascii="Arial" w:eastAsia="Times New Roman" w:hAnsi="Arial" w:cs="Arial"/>
          <w:sz w:val="24"/>
          <w:szCs w:val="24"/>
          <w:lang w:val="it-IT"/>
        </w:rPr>
      </w:pPr>
    </w:p>
    <w:p w14:paraId="6E0F00A2" w14:textId="77777777" w:rsidR="006A1F76" w:rsidRPr="00B81B84" w:rsidRDefault="006A1F76" w:rsidP="00E93891">
      <w:pPr>
        <w:jc w:val="right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50982855" w14:textId="77777777" w:rsidR="006A1F76" w:rsidRPr="00B81B84" w:rsidRDefault="006A1F76">
      <w:pPr>
        <w:spacing w:before="6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78502ADA" w14:textId="77777777" w:rsidR="006A1F76" w:rsidRPr="00B81B84" w:rsidRDefault="008F6122">
      <w:pPr>
        <w:spacing w:before="69"/>
        <w:ind w:right="17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Per</w:t>
      </w:r>
      <w:r w:rsidRPr="00B81B84"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presa</w:t>
      </w:r>
      <w:r w:rsidRPr="00B81B84">
        <w:rPr>
          <w:rFonts w:ascii="Arial" w:hAnsi="Arial" w:cs="Arial"/>
          <w:i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visione</w:t>
      </w:r>
    </w:p>
    <w:p w14:paraId="3688F591" w14:textId="77777777" w:rsidR="006A1F76" w:rsidRPr="00B81B84" w:rsidRDefault="008F6122">
      <w:pPr>
        <w:ind w:left="647" w:right="665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i/>
          <w:sz w:val="24"/>
          <w:szCs w:val="24"/>
          <w:lang w:val="it-IT"/>
        </w:rPr>
        <w:t>Il</w:t>
      </w:r>
      <w:r w:rsidRPr="00B81B84">
        <w:rPr>
          <w:rFonts w:ascii="Arial" w:hAnsi="Arial" w:cs="Arial"/>
          <w:b/>
          <w:i/>
          <w:spacing w:val="-7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i/>
          <w:spacing w:val="-1"/>
          <w:sz w:val="24"/>
          <w:szCs w:val="24"/>
          <w:lang w:val="it-IT"/>
        </w:rPr>
        <w:t>Dirigente</w:t>
      </w:r>
      <w:r w:rsidRPr="00B81B84">
        <w:rPr>
          <w:rFonts w:ascii="Arial" w:hAnsi="Arial" w:cs="Arial"/>
          <w:b/>
          <w:i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i/>
          <w:spacing w:val="-1"/>
          <w:sz w:val="24"/>
          <w:szCs w:val="24"/>
          <w:lang w:val="it-IT"/>
        </w:rPr>
        <w:t>Scolastico</w:t>
      </w:r>
    </w:p>
    <w:p w14:paraId="3F4185A1" w14:textId="77777777" w:rsidR="006A1F76" w:rsidRPr="00B81B84" w:rsidRDefault="006A1F76">
      <w:pPr>
        <w:rPr>
          <w:rFonts w:ascii="Arial" w:eastAsia="Times New Roman" w:hAnsi="Arial" w:cs="Arial"/>
          <w:b/>
          <w:bCs/>
          <w:i/>
          <w:sz w:val="24"/>
          <w:szCs w:val="24"/>
          <w:lang w:val="it-IT"/>
        </w:rPr>
      </w:pPr>
    </w:p>
    <w:p w14:paraId="4FB0560B" w14:textId="77777777" w:rsidR="006A1F76" w:rsidRPr="00B81B84" w:rsidRDefault="006A1F76">
      <w:pPr>
        <w:spacing w:before="8"/>
        <w:rPr>
          <w:rFonts w:ascii="Arial" w:eastAsia="Times New Roman" w:hAnsi="Arial" w:cs="Arial"/>
          <w:b/>
          <w:bCs/>
          <w:i/>
          <w:sz w:val="24"/>
          <w:szCs w:val="24"/>
          <w:lang w:val="it-IT"/>
        </w:rPr>
      </w:pPr>
    </w:p>
    <w:p w14:paraId="3AE1B4B2" w14:textId="66343DD7" w:rsidR="006A1F76" w:rsidRPr="00B81B84" w:rsidRDefault="00CD1E03">
      <w:pPr>
        <w:spacing w:line="20" w:lineRule="atLeast"/>
        <w:ind w:left="1196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72C3434B" wp14:editId="2E50A0C4">
                <wp:extent cx="4734560" cy="10160"/>
                <wp:effectExtent l="6985" t="5715" r="190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4560" cy="10160"/>
                          <a:chOff x="0" y="0"/>
                          <a:chExt cx="7456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440" cy="2"/>
                            <a:chOff x="8" y="8"/>
                            <a:chExt cx="74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440" cy="2"/>
                            </a:xfrm>
                            <a:custGeom>
                              <a:avLst/>
                              <a:gdLst>
                                <a:gd name="T0" fmla="*/ 0 w 7440"/>
                                <a:gd name="T1" fmla="*/ 0 h 2"/>
                                <a:gd name="T2" fmla="*/ 7440 w 74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440" h="2">
                                  <a:moveTo>
                                    <a:pt x="0" y="0"/>
                                  </a:moveTo>
                                  <a:lnTo>
                                    <a:pt x="74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B45417" id="Group 2" o:spid="_x0000_s1026" style="width:372.8pt;height:.8pt;mso-position-horizontal-relative:char;mso-position-vertical-relative:line" coordsize="74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gtOgMAAEIIAAAOAAAAZHJzL2Uyb0RvYy54bWy0Vdtu2zAMfR+wfxD0OGC1kzhJa9Qpht4w&#10;YJcCzT5AseULZkuepMTpvn4UpTh2um5Ah+UhocIjkoc3XV7tm5rsuNKVFAmdnIWUcJHKrBJFQr+t&#10;796fU6INExmrpeAJfeKaXq3evrns2phPZSnrjCsCRoSOuzahpTFtHAQ6LXnD9JlsuQBlLlXDDBxV&#10;EWSKdWC9qYNpGC6CTqqsVTLlWsO/N05JV2g/z3lqvua55obUCYXYDH4r/N7Y72B1yeJCsbasUh8G&#10;e0UUDasEOO1N3TDDyFZVz0w1Vaqklrk5S2UTyDyvUo4cgM0kPGFzr+S2RS5F3BVtnyZI7UmeXm02&#10;/bJ7UKTKoHaUCNZAidArmdrUdG0RA+JetY/tg3L8QPwk0+8a1MGp3p4LByab7rPMwBzbGomp2eeq&#10;sSaANNljBZ76CvC9ISn8GS1n0XwBhUpBNwknIGKF0hLK+OxWWt76e0u45S8t7I2Axc4dhuhDcnzw&#10;0FPz5Kdj8rP/TR6mAgieO3IH8sso8swx+SzuWY/gQ9ajCy+ShtHSx+7R/9Y9jyVrOTaltr3hEzg7&#10;JPBOcW7HlUQuhwg6dI8ets5A07U61tBhf22aUSJeyFufBkjgVpt7LrHt2O6TNthMRQYSNnPmW34N&#10;ec+bGib/XUBC0hEshQcfMDAgA0zpJgQmvjcCTdQDrIEX7ECqelhIfmMnGgEWIXzIYj6fYWcPHc7/&#10;BIQ09ERZeeCe7oUnDxJhdkuvIxzPVmo7YDYV0JrriR8jgNlUHdHzERo4WzQODHhEtPv1bhSs4NPl&#10;qyiB5btx3d8yY6OzTqxIuoS6QSgTOkVfjdzxtUSAOdkB4OqorcUQ5YxAcLhCAOjUIFg3uCJ61zbi&#10;QasIeVfVNZa/Fjagi0U4wVC0rKvMKm00WhWb61qRHbOPC3580kYwWOIiQ2MlZ9mtlw2raidjaLhM&#10;3RDY3aTjjcyeYCCUdE8WPLEglFL9pKSD5yqh+seWKU5J/VHARF9McHkYPETz5RTKqIaazVDDRAqm&#10;EmootIAVr417E7etqooSPDm6Qn6A7Z1Xdm5gkx6i8gdYKij5ne9leKhAGr2EwzOijk//6hcAAAD/&#10;/wMAUEsDBBQABgAIAAAAIQBRE9WC2wAAAAMBAAAPAAAAZHJzL2Rvd25yZXYueG1sTI9BS8NAEIXv&#10;gv9hGcGb3URtlJhNKUU9FcFWKL1Nk2kSmp0N2W2S/ntHL3p5MLzHe99ki8m2aqDeN44NxLMIFHHh&#10;yoYrA1/bt7tnUD4gl9g6JgMX8rDIr68yTEs38icNm1ApKWGfooE6hC7V2hc1WfQz1xGLd3S9xSBn&#10;X+myx1HKbavvoyjRFhuWhRo7WtVUnDZna+B9xHH5EL8O69Nxddlv5x+7dUzG3N5MyxdQgabwF4Yf&#10;fEGHXJgO7sylV60BeST8qnhPj/ME1EFCCeg80//Z828AAAD//wMAUEsBAi0AFAAGAAgAAAAhALaD&#10;OJL+AAAA4QEAABMAAAAAAAAAAAAAAAAAAAAAAFtDb250ZW50X1R5cGVzXS54bWxQSwECLQAUAAYA&#10;CAAAACEAOP0h/9YAAACUAQAACwAAAAAAAAAAAAAAAAAvAQAAX3JlbHMvLnJlbHNQSwECLQAUAAYA&#10;CAAAACEA0s/4LToDAABCCAAADgAAAAAAAAAAAAAAAAAuAgAAZHJzL2Uyb0RvYy54bWxQSwECLQAU&#10;AAYACAAAACEAURPVgtsAAAADAQAADwAAAAAAAAAAAAAAAACUBQAAZHJzL2Rvd25yZXYueG1sUEsF&#10;BgAAAAAEAAQA8wAAAJwGAAAAAA==&#10;">
                <v:group id="Group 3" o:spid="_x0000_s1027" style="position:absolute;left:8;top:8;width:7440;height:2" coordorigin="8,8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7440;height:2;visibility:visible;mso-wrap-style:square;v-text-anchor:top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8yUwgAAANoAAAAPAAAAZHJzL2Rvd25yZXYueG1sRI/RisIw&#10;FETfhf2HcBd809QVRLpGcXdVfBG06wdcm2tTbW5KE7X+vREEH4eZOcNMZq2txJUaXzpWMOgnIIhz&#10;p0suFOz/l70xCB+QNVaOScGdPMymH50JptrdeEfXLBQiQtinqMCEUKdS+tyQRd93NXH0jq6xGKJs&#10;CqkbvEW4reRXkoykxZLjgsGafg3l5+xiFSwPHM6nzeCvPKyOq/1ma7Js8aNU97Odf4MI1IZ3+NVe&#10;awVDeF6JN0BOHwAAAP//AwBQSwECLQAUAAYACAAAACEA2+H2y+4AAACFAQAAEwAAAAAAAAAAAAAA&#10;AAAAAAAAW0NvbnRlbnRfVHlwZXNdLnhtbFBLAQItABQABgAIAAAAIQBa9CxbvwAAABUBAAALAAAA&#10;AAAAAAAAAAAAAB8BAABfcmVscy8ucmVsc1BLAQItABQABgAIAAAAIQBZ78yUwgAAANoAAAAPAAAA&#10;AAAAAAAAAAAAAAcCAABkcnMvZG93bnJldi54bWxQSwUGAAAAAAMAAwC3AAAA9gIAAAAA&#10;" path="m,l7440,e" filled="f" strokeweight=".26669mm">
                    <v:path arrowok="t" o:connecttype="custom" o:connectlocs="0,0;7440,0" o:connectangles="0,0"/>
                  </v:shape>
                </v:group>
                <w10:anchorlock/>
              </v:group>
            </w:pict>
          </mc:Fallback>
        </mc:AlternateContent>
      </w:r>
    </w:p>
    <w:sectPr w:rsidR="006A1F76" w:rsidRPr="00B81B84" w:rsidSect="004A2645">
      <w:headerReference w:type="default" r:id="rId7"/>
      <w:pgSz w:w="11910" w:h="16840"/>
      <w:pgMar w:top="1440" w:right="570" w:bottom="1440" w:left="1080" w:header="18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8800D" w14:textId="77777777" w:rsidR="00D03814" w:rsidRDefault="00D03814">
      <w:r>
        <w:separator/>
      </w:r>
    </w:p>
  </w:endnote>
  <w:endnote w:type="continuationSeparator" w:id="0">
    <w:p w14:paraId="3D129646" w14:textId="77777777" w:rsidR="00D03814" w:rsidRDefault="00D0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1CFAA" w14:textId="77777777" w:rsidR="00D03814" w:rsidRDefault="00D03814">
      <w:r>
        <w:separator/>
      </w:r>
    </w:p>
  </w:footnote>
  <w:footnote w:type="continuationSeparator" w:id="0">
    <w:p w14:paraId="0554D8F8" w14:textId="77777777" w:rsidR="00D03814" w:rsidRDefault="00D03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8B601" w14:textId="77777777" w:rsidR="006A1F76" w:rsidRDefault="006A1F76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76"/>
    <w:rsid w:val="0000519F"/>
    <w:rsid w:val="00015D4D"/>
    <w:rsid w:val="000308DE"/>
    <w:rsid w:val="00060C51"/>
    <w:rsid w:val="00070FE5"/>
    <w:rsid w:val="000835D8"/>
    <w:rsid w:val="000A1375"/>
    <w:rsid w:val="000D56A0"/>
    <w:rsid w:val="000D63FD"/>
    <w:rsid w:val="000F29E7"/>
    <w:rsid w:val="0010464E"/>
    <w:rsid w:val="001163F8"/>
    <w:rsid w:val="001200F7"/>
    <w:rsid w:val="00120680"/>
    <w:rsid w:val="001C20D5"/>
    <w:rsid w:val="001C77A7"/>
    <w:rsid w:val="001D0DD8"/>
    <w:rsid w:val="001E3863"/>
    <w:rsid w:val="001E6FAE"/>
    <w:rsid w:val="00217FDB"/>
    <w:rsid w:val="002415D9"/>
    <w:rsid w:val="002467F6"/>
    <w:rsid w:val="0029333C"/>
    <w:rsid w:val="002B4E00"/>
    <w:rsid w:val="002D2269"/>
    <w:rsid w:val="002E006E"/>
    <w:rsid w:val="002E16D7"/>
    <w:rsid w:val="00332BE0"/>
    <w:rsid w:val="00343C98"/>
    <w:rsid w:val="003B57CE"/>
    <w:rsid w:val="00444C61"/>
    <w:rsid w:val="004479F2"/>
    <w:rsid w:val="004A2645"/>
    <w:rsid w:val="004B182F"/>
    <w:rsid w:val="004E098D"/>
    <w:rsid w:val="004F020C"/>
    <w:rsid w:val="004F171E"/>
    <w:rsid w:val="00513BD5"/>
    <w:rsid w:val="00515A17"/>
    <w:rsid w:val="005531D5"/>
    <w:rsid w:val="00577B61"/>
    <w:rsid w:val="005B4061"/>
    <w:rsid w:val="005C5623"/>
    <w:rsid w:val="005C616B"/>
    <w:rsid w:val="00620424"/>
    <w:rsid w:val="006445D2"/>
    <w:rsid w:val="00675D60"/>
    <w:rsid w:val="00681C87"/>
    <w:rsid w:val="0068401A"/>
    <w:rsid w:val="00690F27"/>
    <w:rsid w:val="006A1F76"/>
    <w:rsid w:val="006B2A1E"/>
    <w:rsid w:val="006D01A7"/>
    <w:rsid w:val="006E0D62"/>
    <w:rsid w:val="00706959"/>
    <w:rsid w:val="00767A60"/>
    <w:rsid w:val="007F3AAA"/>
    <w:rsid w:val="007F5F66"/>
    <w:rsid w:val="008149A0"/>
    <w:rsid w:val="00822C96"/>
    <w:rsid w:val="00825E32"/>
    <w:rsid w:val="00830BBC"/>
    <w:rsid w:val="00874379"/>
    <w:rsid w:val="008A07DC"/>
    <w:rsid w:val="008A1021"/>
    <w:rsid w:val="008A4166"/>
    <w:rsid w:val="008F6122"/>
    <w:rsid w:val="009016E3"/>
    <w:rsid w:val="009319F1"/>
    <w:rsid w:val="00956E68"/>
    <w:rsid w:val="009623BF"/>
    <w:rsid w:val="009C3D84"/>
    <w:rsid w:val="00A07433"/>
    <w:rsid w:val="00A1693F"/>
    <w:rsid w:val="00A40423"/>
    <w:rsid w:val="00A55E5E"/>
    <w:rsid w:val="00AC7EED"/>
    <w:rsid w:val="00B0554D"/>
    <w:rsid w:val="00B23AFB"/>
    <w:rsid w:val="00B70E56"/>
    <w:rsid w:val="00B81B84"/>
    <w:rsid w:val="00BD36D1"/>
    <w:rsid w:val="00C17451"/>
    <w:rsid w:val="00C22008"/>
    <w:rsid w:val="00C35C23"/>
    <w:rsid w:val="00C458D4"/>
    <w:rsid w:val="00C568E5"/>
    <w:rsid w:val="00C75610"/>
    <w:rsid w:val="00CD1E03"/>
    <w:rsid w:val="00CE65F7"/>
    <w:rsid w:val="00D031B1"/>
    <w:rsid w:val="00D03814"/>
    <w:rsid w:val="00D23A1D"/>
    <w:rsid w:val="00D4654D"/>
    <w:rsid w:val="00DC4BB7"/>
    <w:rsid w:val="00E4112F"/>
    <w:rsid w:val="00E4464D"/>
    <w:rsid w:val="00E57F87"/>
    <w:rsid w:val="00E93891"/>
    <w:rsid w:val="00E94F7D"/>
    <w:rsid w:val="00E96781"/>
    <w:rsid w:val="00EA1575"/>
    <w:rsid w:val="00EB6628"/>
    <w:rsid w:val="00F338DA"/>
    <w:rsid w:val="00F52238"/>
    <w:rsid w:val="00F73A54"/>
    <w:rsid w:val="00F94812"/>
    <w:rsid w:val="00FA27C9"/>
    <w:rsid w:val="00FA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2AC42"/>
  <w15:docId w15:val="{64CAC587-CB2A-4A1D-BE2B-2DEC5311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F171E"/>
  </w:style>
  <w:style w:type="paragraph" w:styleId="Titolo1">
    <w:name w:val="heading 1"/>
    <w:basedOn w:val="Normale"/>
    <w:uiPriority w:val="1"/>
    <w:qFormat/>
    <w:rsid w:val="004F171E"/>
    <w:pPr>
      <w:ind w:left="66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4F171E"/>
    <w:pPr>
      <w:ind w:left="13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rsid w:val="004F171E"/>
    <w:pPr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uiPriority w:val="1"/>
    <w:qFormat/>
    <w:rsid w:val="004F171E"/>
    <w:pPr>
      <w:ind w:left="116"/>
      <w:outlineLvl w:val="3"/>
    </w:pPr>
    <w:rPr>
      <w:rFonts w:ascii="Times New Roman" w:eastAsia="Times New Roman" w:hAnsi="Times New Roman"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7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F171E"/>
    <w:pPr>
      <w:ind w:left="136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4F171E"/>
  </w:style>
  <w:style w:type="paragraph" w:customStyle="1" w:styleId="TableParagraph">
    <w:name w:val="Table Paragraph"/>
    <w:basedOn w:val="Normale"/>
    <w:uiPriority w:val="1"/>
    <w:qFormat/>
    <w:rsid w:val="004F171E"/>
  </w:style>
  <w:style w:type="paragraph" w:styleId="Intestazione">
    <w:name w:val="header"/>
    <w:basedOn w:val="Normale"/>
    <w:link w:val="IntestazioneCarattere"/>
    <w:uiPriority w:val="99"/>
    <w:unhideWhenUsed/>
    <w:rsid w:val="00B81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B84"/>
  </w:style>
  <w:style w:type="paragraph" w:styleId="Pidipagina">
    <w:name w:val="footer"/>
    <w:basedOn w:val="Normale"/>
    <w:link w:val="PidipaginaCarattere"/>
    <w:uiPriority w:val="99"/>
    <w:unhideWhenUsed/>
    <w:rsid w:val="00B81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B8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1B8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1B8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1B84"/>
    <w:rPr>
      <w:vertAlign w:val="superscript"/>
    </w:rPr>
  </w:style>
  <w:style w:type="paragraph" w:customStyle="1" w:styleId="Contenutotabella">
    <w:name w:val="Contenuto tabella"/>
    <w:basedOn w:val="Normale"/>
    <w:rsid w:val="00E57F87"/>
    <w:pPr>
      <w:suppressLineNumbers/>
      <w:suppressAutoHyphens/>
    </w:pPr>
    <w:rPr>
      <w:rFonts w:ascii="Times New Roman" w:eastAsia="SimSun" w:hAnsi="Times New Roman" w:cs="Mangal"/>
      <w:kern w:val="1"/>
      <w:sz w:val="20"/>
      <w:szCs w:val="24"/>
      <w:lang w:val="it-IT" w:eastAsia="hi-IN" w:bidi="hi-IN"/>
    </w:rPr>
  </w:style>
  <w:style w:type="paragraph" w:customStyle="1" w:styleId="Standard">
    <w:name w:val="Standard"/>
    <w:rsid w:val="00AC7EED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29F53-DCA3-4BB7-984B-2F1F4C3C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Antonio Mancini</cp:lastModifiedBy>
  <cp:revision>2</cp:revision>
  <dcterms:created xsi:type="dcterms:W3CDTF">2020-03-29T11:07:00Z</dcterms:created>
  <dcterms:modified xsi:type="dcterms:W3CDTF">2020-03-29T11:07:00Z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LastSaved">
    <vt:filetime>2020-03-21T00:00:00Z</vt:filetime>
  </property>
</Properties>
</file>